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F405" w14:textId="77777777" w:rsidR="00414F32" w:rsidRDefault="00414F32">
      <w:pPr>
        <w:pStyle w:val="Textoindependiente"/>
        <w:spacing w:before="10"/>
        <w:rPr>
          <w:rFonts w:ascii="Times New Roman"/>
          <w:sz w:val="15"/>
        </w:rPr>
      </w:pPr>
    </w:p>
    <w:p w14:paraId="51E858EE" w14:textId="0691584A" w:rsidR="00414F32" w:rsidRDefault="002137A4">
      <w:pPr>
        <w:spacing w:before="93"/>
        <w:ind w:left="118" w:right="107"/>
        <w:jc w:val="both"/>
      </w:pPr>
      <w:r>
        <w:t xml:space="preserve">CONVENIO MODIFICATORIO AL CONTRATO DE PRESTACIÓN DE SERVICIOS, NÚMERO </w:t>
      </w:r>
      <w:r>
        <w:rPr>
          <w:b/>
          <w:sz w:val="23"/>
        </w:rPr>
        <w:t>CN- JUR-LPM-283-2023</w:t>
      </w:r>
      <w:r>
        <w:rPr>
          <w:b/>
        </w:rPr>
        <w:t xml:space="preserve">, </w:t>
      </w:r>
      <w:r>
        <w:t xml:space="preserve">DE FECHA </w:t>
      </w:r>
      <w:r>
        <w:rPr>
          <w:b/>
        </w:rPr>
        <w:t>DIECISÉIS DE OCTUBRE DE DOS MIL VEINTITRÉS</w:t>
      </w:r>
      <w:r>
        <w:t xml:space="preserve">, EL </w:t>
      </w:r>
      <w:r>
        <w:rPr>
          <w:b/>
        </w:rPr>
        <w:t xml:space="preserve">PARTIDO DE LA REVOLUCIÓN DEMOCRÁTICA, </w:t>
      </w:r>
      <w:r>
        <w:t xml:space="preserve">REPRESENTADO EN ESTE ACTO POR LA </w:t>
      </w:r>
      <w:r>
        <w:rPr>
          <w:b/>
        </w:rPr>
        <w:t>LIC.</w:t>
      </w:r>
      <w:r>
        <w:rPr>
          <w:b/>
          <w:spacing w:val="-3"/>
        </w:rPr>
        <w:t xml:space="preserve"> </w:t>
      </w:r>
      <w:r>
        <w:rPr>
          <w:b/>
        </w:rPr>
        <w:t>BEATRÍZ</w:t>
      </w:r>
      <w:r>
        <w:rPr>
          <w:b/>
          <w:spacing w:val="-3"/>
        </w:rPr>
        <w:t xml:space="preserve"> </w:t>
      </w:r>
      <w:r>
        <w:rPr>
          <w:b/>
        </w:rPr>
        <w:t>GARCÍA</w:t>
      </w:r>
      <w:r>
        <w:rPr>
          <w:b/>
          <w:spacing w:val="-4"/>
        </w:rPr>
        <w:t xml:space="preserve"> </w:t>
      </w:r>
      <w:r>
        <w:rPr>
          <w:b/>
        </w:rPr>
        <w:t xml:space="preserve">ALANÍS, </w:t>
      </w:r>
      <w:r>
        <w:t>EN</w:t>
      </w:r>
      <w:r>
        <w:rPr>
          <w:spacing w:val="-4"/>
        </w:rPr>
        <w:t xml:space="preserve"> </w:t>
      </w:r>
      <w:r>
        <w:t>SU</w:t>
      </w:r>
      <w:r>
        <w:rPr>
          <w:spacing w:val="-4"/>
        </w:rPr>
        <w:t xml:space="preserve"> </w:t>
      </w:r>
      <w:r>
        <w:t>CARÁCTER</w:t>
      </w:r>
      <w:r>
        <w:rPr>
          <w:spacing w:val="-5"/>
        </w:rPr>
        <w:t xml:space="preserve"> </w:t>
      </w:r>
      <w:r>
        <w:t>DE</w:t>
      </w:r>
      <w:r>
        <w:rPr>
          <w:spacing w:val="-3"/>
        </w:rPr>
        <w:t xml:space="preserve"> </w:t>
      </w:r>
      <w:r>
        <w:rPr>
          <w:b/>
        </w:rPr>
        <w:t>APODERADA</w:t>
      </w:r>
      <w:r>
        <w:rPr>
          <w:b/>
          <w:spacing w:val="-4"/>
        </w:rPr>
        <w:t xml:space="preserve"> </w:t>
      </w:r>
      <w:r>
        <w:rPr>
          <w:b/>
        </w:rPr>
        <w:t>LEGAL,</w:t>
      </w:r>
      <w:r>
        <w:rPr>
          <w:b/>
          <w:spacing w:val="-1"/>
        </w:rPr>
        <w:t xml:space="preserve"> </w:t>
      </w:r>
      <w:r>
        <w:t>A</w:t>
      </w:r>
      <w:r>
        <w:rPr>
          <w:spacing w:val="-6"/>
        </w:rPr>
        <w:t xml:space="preserve"> </w:t>
      </w:r>
      <w:r>
        <w:t>QUIEN</w:t>
      </w:r>
      <w:r>
        <w:rPr>
          <w:spacing w:val="-4"/>
        </w:rPr>
        <w:t xml:space="preserve"> </w:t>
      </w:r>
      <w:r>
        <w:t>EN</w:t>
      </w:r>
      <w:r>
        <w:rPr>
          <w:spacing w:val="-5"/>
        </w:rPr>
        <w:t xml:space="preserve"> </w:t>
      </w:r>
      <w:r>
        <w:t xml:space="preserve">LO SUCESIVO SE DENOMINARÁ </w:t>
      </w:r>
      <w:r>
        <w:rPr>
          <w:b/>
        </w:rPr>
        <w:t xml:space="preserve">“EL PRD”, </w:t>
      </w:r>
      <w:r>
        <w:t xml:space="preserve">Y POR LA OTRA, EL </w:t>
      </w:r>
      <w:r>
        <w:rPr>
          <w:b/>
        </w:rPr>
        <w:t xml:space="preserve">C. </w:t>
      </w:r>
      <w:r w:rsidR="001960DC">
        <w:rPr>
          <w:b/>
        </w:rPr>
        <w:t>( )</w:t>
      </w:r>
      <w:r>
        <w:t xml:space="preserve">, A QUIEN EN LO SUCESIVO SE DENOMINARÁ </w:t>
      </w:r>
      <w:r>
        <w:rPr>
          <w:b/>
        </w:rPr>
        <w:t>“EL PRESTADOR DEL SERVICIO”,</w:t>
      </w:r>
      <w:r>
        <w:rPr>
          <w:b/>
          <w:spacing w:val="-33"/>
        </w:rPr>
        <w:t xml:space="preserve"> </w:t>
      </w:r>
      <w:r>
        <w:t xml:space="preserve">Y A QUIENES EN SU CONJUNTO SE LES CONOCERÁ COMO </w:t>
      </w:r>
      <w:r>
        <w:rPr>
          <w:b/>
        </w:rPr>
        <w:t xml:space="preserve">“LAS </w:t>
      </w:r>
      <w:r>
        <w:rPr>
          <w:b/>
        </w:rPr>
        <w:t>PARTES”</w:t>
      </w:r>
      <w:r>
        <w:t>, MISMAS QUE SE SUJETAN A LAS</w:t>
      </w:r>
      <w:r>
        <w:rPr>
          <w:spacing w:val="-1"/>
        </w:rPr>
        <w:t xml:space="preserve"> </w:t>
      </w:r>
      <w:r>
        <w:t>SIGUIENTES</w:t>
      </w:r>
    </w:p>
    <w:p w14:paraId="59A878A1" w14:textId="77777777" w:rsidR="00414F32" w:rsidRDefault="00414F32">
      <w:pPr>
        <w:pStyle w:val="Textoindependiente"/>
        <w:rPr>
          <w:sz w:val="24"/>
        </w:rPr>
      </w:pPr>
    </w:p>
    <w:p w14:paraId="2F288DFC" w14:textId="77777777" w:rsidR="00414F32" w:rsidRDefault="00414F32">
      <w:pPr>
        <w:pStyle w:val="Textoindependiente"/>
        <w:spacing w:before="9"/>
        <w:rPr>
          <w:sz w:val="18"/>
        </w:rPr>
      </w:pPr>
    </w:p>
    <w:p w14:paraId="41DBB9B0" w14:textId="77777777" w:rsidR="00414F32" w:rsidRDefault="002137A4">
      <w:pPr>
        <w:pStyle w:val="Ttulo1"/>
        <w:numPr>
          <w:ilvl w:val="0"/>
          <w:numId w:val="3"/>
        </w:numPr>
        <w:tabs>
          <w:tab w:val="left" w:pos="1073"/>
          <w:tab w:val="left" w:pos="1074"/>
        </w:tabs>
        <w:spacing w:before="0"/>
        <w:jc w:val="left"/>
      </w:pPr>
      <w:r>
        <w:t>DECLARACIONES:</w:t>
      </w:r>
    </w:p>
    <w:p w14:paraId="256F772C" w14:textId="77777777" w:rsidR="00414F32" w:rsidRDefault="002137A4">
      <w:pPr>
        <w:pStyle w:val="Prrafodelista"/>
        <w:numPr>
          <w:ilvl w:val="1"/>
          <w:numId w:val="3"/>
        </w:numPr>
        <w:tabs>
          <w:tab w:val="left" w:pos="1073"/>
          <w:tab w:val="left" w:pos="1074"/>
        </w:tabs>
        <w:spacing w:before="122"/>
        <w:rPr>
          <w:b/>
        </w:rPr>
      </w:pPr>
      <w:r>
        <w:rPr>
          <w:b/>
        </w:rPr>
        <w:t>LA APODERADA LEGAL DE “EL</w:t>
      </w:r>
      <w:r>
        <w:rPr>
          <w:b/>
          <w:spacing w:val="-3"/>
        </w:rPr>
        <w:t xml:space="preserve"> </w:t>
      </w:r>
      <w:r>
        <w:rPr>
          <w:b/>
        </w:rPr>
        <w:t>PRD”</w:t>
      </w:r>
    </w:p>
    <w:p w14:paraId="403B8B7B" w14:textId="1F0E11F6" w:rsidR="00414F32" w:rsidRDefault="002137A4">
      <w:pPr>
        <w:pStyle w:val="Prrafodelista"/>
        <w:numPr>
          <w:ilvl w:val="2"/>
          <w:numId w:val="3"/>
        </w:numPr>
        <w:tabs>
          <w:tab w:val="left" w:pos="1113"/>
        </w:tabs>
        <w:ind w:right="177" w:hanging="710"/>
        <w:jc w:val="both"/>
      </w:pPr>
      <w:r>
        <w:t xml:space="preserve">Que en su calidad de apoderada legal, tiene facultades suficientes y necesarias para celebrar el presente contrato en su nombre y representación, mismas que no </w:t>
      </w:r>
      <w:r>
        <w:t>le han</w:t>
      </w:r>
      <w:r>
        <w:rPr>
          <w:spacing w:val="-33"/>
        </w:rPr>
        <w:t xml:space="preserve"> </w:t>
      </w:r>
      <w:r>
        <w:t>sido revocadas</w:t>
      </w:r>
      <w:r>
        <w:rPr>
          <w:spacing w:val="-8"/>
        </w:rPr>
        <w:t xml:space="preserve"> </w:t>
      </w:r>
      <w:r>
        <w:t>a</w:t>
      </w:r>
      <w:r>
        <w:rPr>
          <w:spacing w:val="-7"/>
        </w:rPr>
        <w:t xml:space="preserve"> </w:t>
      </w:r>
      <w:r>
        <w:t>la</w:t>
      </w:r>
      <w:r>
        <w:rPr>
          <w:spacing w:val="-7"/>
        </w:rPr>
        <w:t xml:space="preserve"> </w:t>
      </w:r>
      <w:r>
        <w:t>fecha,</w:t>
      </w:r>
      <w:r>
        <w:rPr>
          <w:spacing w:val="-7"/>
        </w:rPr>
        <w:t xml:space="preserve"> </w:t>
      </w:r>
      <w:r>
        <w:t>según</w:t>
      </w:r>
      <w:r>
        <w:rPr>
          <w:spacing w:val="-7"/>
        </w:rPr>
        <w:t xml:space="preserve"> </w:t>
      </w:r>
      <w:r>
        <w:t>consta</w:t>
      </w:r>
      <w:r>
        <w:rPr>
          <w:spacing w:val="-7"/>
        </w:rPr>
        <w:t xml:space="preserve"> </w:t>
      </w:r>
      <w:r>
        <w:t>en</w:t>
      </w:r>
      <w:r>
        <w:rPr>
          <w:spacing w:val="-7"/>
        </w:rPr>
        <w:t xml:space="preserve"> </w:t>
      </w:r>
      <w:r>
        <w:t>el</w:t>
      </w:r>
      <w:r>
        <w:rPr>
          <w:spacing w:val="-11"/>
        </w:rPr>
        <w:t xml:space="preserve"> </w:t>
      </w:r>
      <w:r>
        <w:t>Instrumento</w:t>
      </w:r>
      <w:r>
        <w:rPr>
          <w:spacing w:val="-7"/>
        </w:rPr>
        <w:t xml:space="preserve"> </w:t>
      </w:r>
      <w:r>
        <w:t>número</w:t>
      </w:r>
      <w:r>
        <w:rPr>
          <w:spacing w:val="-7"/>
        </w:rPr>
        <w:t xml:space="preserve"> </w:t>
      </w:r>
      <w:r w:rsidR="001960DC">
        <w:t>(  )</w:t>
      </w:r>
      <w:r>
        <w:t>,</w:t>
      </w:r>
      <w:r>
        <w:rPr>
          <w:spacing w:val="-6"/>
        </w:rPr>
        <w:t xml:space="preserve"> </w:t>
      </w:r>
      <w:r>
        <w:t>Libro</w:t>
      </w:r>
      <w:r>
        <w:rPr>
          <w:spacing w:val="-8"/>
        </w:rPr>
        <w:t xml:space="preserve"> </w:t>
      </w:r>
      <w:r w:rsidR="001960DC">
        <w:t>(  )</w:t>
      </w:r>
      <w:r>
        <w:rPr>
          <w:spacing w:val="-7"/>
        </w:rPr>
        <w:t xml:space="preserve"> </w:t>
      </w:r>
      <w:r>
        <w:t>de</w:t>
      </w:r>
      <w:r>
        <w:rPr>
          <w:spacing w:val="-7"/>
        </w:rPr>
        <w:t xml:space="preserve"> </w:t>
      </w:r>
      <w:r>
        <w:t>fecha 27 de febrero de 2023, otorgada ante la fe del Lic. Guadalupe Guerrero Guerrero,</w:t>
      </w:r>
      <w:r>
        <w:rPr>
          <w:spacing w:val="-42"/>
        </w:rPr>
        <w:t xml:space="preserve"> </w:t>
      </w:r>
      <w:r>
        <w:t>Titular de la Notaría número 160, de la Ciudad de</w:t>
      </w:r>
      <w:r>
        <w:rPr>
          <w:spacing w:val="-7"/>
        </w:rPr>
        <w:t xml:space="preserve"> </w:t>
      </w:r>
      <w:r>
        <w:t>México.</w:t>
      </w:r>
    </w:p>
    <w:p w14:paraId="4762C5E0" w14:textId="77777777" w:rsidR="00414F32" w:rsidRDefault="002137A4">
      <w:pPr>
        <w:pStyle w:val="Ttulo1"/>
        <w:numPr>
          <w:ilvl w:val="1"/>
          <w:numId w:val="3"/>
        </w:numPr>
        <w:tabs>
          <w:tab w:val="left" w:pos="1073"/>
          <w:tab w:val="left" w:pos="1074"/>
        </w:tabs>
      </w:pPr>
      <w:r>
        <w:t>“EL PRESTADOR DEL</w:t>
      </w:r>
      <w:r>
        <w:rPr>
          <w:spacing w:val="-4"/>
        </w:rPr>
        <w:t xml:space="preserve"> </w:t>
      </w:r>
      <w:r>
        <w:t>SERVICIO”</w:t>
      </w:r>
    </w:p>
    <w:p w14:paraId="334DF433" w14:textId="14E9B5BA" w:rsidR="00414F32" w:rsidRDefault="002137A4">
      <w:pPr>
        <w:pStyle w:val="Prrafodelista"/>
        <w:numPr>
          <w:ilvl w:val="2"/>
          <w:numId w:val="3"/>
        </w:numPr>
        <w:tabs>
          <w:tab w:val="left" w:pos="1113"/>
        </w:tabs>
        <w:ind w:right="179" w:hanging="710"/>
        <w:jc w:val="both"/>
      </w:pPr>
      <w:r>
        <w:t>Que es una persona física con actividad empresarial; que se encuentra debidamente i</w:t>
      </w:r>
      <w:r>
        <w:t xml:space="preserve">nscrito en el Registro Federal de Contribuyentes con la clave </w:t>
      </w:r>
      <w:r w:rsidR="001960DC">
        <w:t>(  )</w:t>
      </w:r>
      <w:r>
        <w:rPr>
          <w:b/>
        </w:rPr>
        <w:t xml:space="preserve">, </w:t>
      </w:r>
      <w:r>
        <w:t>quien se identifica con Credencial para Votar expedida a su favor por el Instituto Nacional Electoral, con Clave de Elector</w:t>
      </w:r>
      <w:r>
        <w:rPr>
          <w:spacing w:val="-7"/>
        </w:rPr>
        <w:t xml:space="preserve"> </w:t>
      </w:r>
      <w:r w:rsidR="001960DC">
        <w:t>(  )</w:t>
      </w:r>
      <w:r>
        <w:t>.</w:t>
      </w:r>
    </w:p>
    <w:p w14:paraId="509E097D" w14:textId="77777777" w:rsidR="00414F32" w:rsidRDefault="002137A4">
      <w:pPr>
        <w:pStyle w:val="Ttulo1"/>
        <w:tabs>
          <w:tab w:val="left" w:pos="1112"/>
        </w:tabs>
        <w:spacing w:before="121"/>
        <w:ind w:left="402"/>
      </w:pPr>
      <w:r>
        <w:t>I.3</w:t>
      </w:r>
      <w:r>
        <w:tab/>
        <w:t>“LAS</w:t>
      </w:r>
      <w:r>
        <w:rPr>
          <w:spacing w:val="-1"/>
        </w:rPr>
        <w:t xml:space="preserve"> </w:t>
      </w:r>
      <w:r>
        <w:t>PARTES”:</w:t>
      </w:r>
    </w:p>
    <w:p w14:paraId="59DEECC1" w14:textId="77777777" w:rsidR="00414F32" w:rsidRDefault="002137A4">
      <w:pPr>
        <w:pStyle w:val="Textoindependiente"/>
        <w:tabs>
          <w:tab w:val="left" w:pos="1112"/>
        </w:tabs>
        <w:spacing w:before="122"/>
        <w:ind w:left="1112" w:right="178" w:hanging="711"/>
      </w:pPr>
      <w:r>
        <w:rPr>
          <w:b/>
        </w:rPr>
        <w:t>I.3.1</w:t>
      </w:r>
      <w:r>
        <w:rPr>
          <w:b/>
        </w:rPr>
        <w:tab/>
      </w:r>
      <w:r>
        <w:t>Aceptan que</w:t>
      </w:r>
      <w:r>
        <w:t xml:space="preserve"> con excepción de las cláusulas que expresamente se estipulan en este convenio, rigen todas y cada una de las establecidas en el contrato</w:t>
      </w:r>
      <w:r>
        <w:rPr>
          <w:spacing w:val="-13"/>
        </w:rPr>
        <w:t xml:space="preserve"> </w:t>
      </w:r>
      <w:r>
        <w:t>original.</w:t>
      </w:r>
    </w:p>
    <w:p w14:paraId="582D9AFA" w14:textId="77777777" w:rsidR="00414F32" w:rsidRDefault="002137A4">
      <w:pPr>
        <w:pStyle w:val="Ttulo1"/>
        <w:numPr>
          <w:ilvl w:val="0"/>
          <w:numId w:val="3"/>
        </w:numPr>
        <w:tabs>
          <w:tab w:val="left" w:pos="1112"/>
          <w:tab w:val="left" w:pos="1113"/>
        </w:tabs>
        <w:spacing w:before="118"/>
        <w:ind w:left="1112" w:hanging="710"/>
        <w:jc w:val="left"/>
      </w:pPr>
      <w:r>
        <w:t>ANTECEDENTES:</w:t>
      </w:r>
    </w:p>
    <w:p w14:paraId="689F541E" w14:textId="77777777" w:rsidR="00414F32" w:rsidRDefault="002137A4">
      <w:pPr>
        <w:pStyle w:val="Prrafodelista"/>
        <w:numPr>
          <w:ilvl w:val="1"/>
          <w:numId w:val="3"/>
        </w:numPr>
        <w:tabs>
          <w:tab w:val="left" w:pos="1112"/>
          <w:tab w:val="left" w:pos="1113"/>
        </w:tabs>
        <w:spacing w:before="121"/>
        <w:ind w:left="1112" w:right="157" w:hanging="643"/>
        <w:rPr>
          <w:b/>
        </w:rPr>
      </w:pPr>
      <w:r>
        <w:rPr>
          <w:b/>
        </w:rPr>
        <w:t>EN EL REFERIDO CONTRATO, “LAS PARTES” ENTRE OTRAS CLÁUSULAS, PACTARON LAS</w:t>
      </w:r>
      <w:r>
        <w:rPr>
          <w:b/>
          <w:spacing w:val="-1"/>
        </w:rPr>
        <w:t xml:space="preserve"> </w:t>
      </w:r>
      <w:r>
        <w:rPr>
          <w:b/>
        </w:rPr>
        <w:t>SIGUIENTES:</w:t>
      </w:r>
    </w:p>
    <w:p w14:paraId="436AE0EF" w14:textId="77777777" w:rsidR="00414F32" w:rsidRDefault="002137A4">
      <w:pPr>
        <w:spacing w:before="118"/>
        <w:ind w:left="1045"/>
        <w:rPr>
          <w:b/>
          <w:i/>
          <w:sz w:val="21"/>
        </w:rPr>
      </w:pPr>
      <w:r>
        <w:rPr>
          <w:b/>
          <w:i/>
          <w:sz w:val="21"/>
        </w:rPr>
        <w:t xml:space="preserve">TERCERA. - FORMA Y FECHA DE PAGO. “EL PRD” </w:t>
      </w:r>
      <w:r>
        <w:rPr>
          <w:i/>
          <w:sz w:val="21"/>
        </w:rPr>
        <w:t xml:space="preserve">se obliga a pagar a </w:t>
      </w:r>
      <w:r>
        <w:rPr>
          <w:b/>
          <w:i/>
          <w:sz w:val="21"/>
        </w:rPr>
        <w:t>“EL PRESTADOR</w:t>
      </w:r>
    </w:p>
    <w:p w14:paraId="76440916" w14:textId="77777777" w:rsidR="00414F32" w:rsidRDefault="002137A4">
      <w:pPr>
        <w:spacing w:before="1"/>
        <w:ind w:left="1045"/>
        <w:rPr>
          <w:i/>
          <w:sz w:val="21"/>
        </w:rPr>
      </w:pPr>
      <w:r>
        <w:rPr>
          <w:b/>
          <w:i/>
          <w:sz w:val="21"/>
        </w:rPr>
        <w:t xml:space="preserve">DE SERVICIOS” </w:t>
      </w:r>
      <w:r>
        <w:rPr>
          <w:i/>
          <w:sz w:val="21"/>
        </w:rPr>
        <w:t>el precio pactado en 2 (dos) exhibiciones, de la siguiente manera:</w:t>
      </w:r>
    </w:p>
    <w:p w14:paraId="2B1D9026" w14:textId="77777777" w:rsidR="00414F32" w:rsidRDefault="002137A4">
      <w:pPr>
        <w:pStyle w:val="Prrafodelista"/>
        <w:numPr>
          <w:ilvl w:val="0"/>
          <w:numId w:val="2"/>
        </w:numPr>
        <w:tabs>
          <w:tab w:val="left" w:pos="1537"/>
          <w:tab w:val="left" w:pos="1538"/>
        </w:tabs>
        <w:ind w:right="182"/>
        <w:rPr>
          <w:i/>
          <w:sz w:val="21"/>
        </w:rPr>
      </w:pPr>
      <w:r>
        <w:rPr>
          <w:b/>
          <w:i/>
          <w:sz w:val="21"/>
        </w:rPr>
        <w:t xml:space="preserve">Primer pago </w:t>
      </w:r>
      <w:r>
        <w:rPr>
          <w:i/>
          <w:sz w:val="21"/>
        </w:rPr>
        <w:t xml:space="preserve">por la cantidad de </w:t>
      </w:r>
      <w:r>
        <w:rPr>
          <w:b/>
          <w:i/>
          <w:sz w:val="21"/>
        </w:rPr>
        <w:t>$250,000.00 (Doscientos cincuenta mil pesos</w:t>
      </w:r>
      <w:r>
        <w:rPr>
          <w:b/>
          <w:i/>
          <w:spacing w:val="-27"/>
          <w:sz w:val="21"/>
        </w:rPr>
        <w:t xml:space="preserve"> </w:t>
      </w:r>
      <w:r>
        <w:rPr>
          <w:b/>
          <w:i/>
          <w:sz w:val="21"/>
        </w:rPr>
        <w:t>00/100 M.N.)</w:t>
      </w:r>
      <w:r>
        <w:rPr>
          <w:i/>
          <w:sz w:val="21"/>
        </w:rPr>
        <w:t xml:space="preserve">, IVA, incluido, a más tardar el día </w:t>
      </w:r>
      <w:r>
        <w:rPr>
          <w:b/>
          <w:i/>
          <w:sz w:val="21"/>
        </w:rPr>
        <w:t>20 de octubre de</w:t>
      </w:r>
      <w:r>
        <w:rPr>
          <w:b/>
          <w:i/>
          <w:spacing w:val="-15"/>
          <w:sz w:val="21"/>
        </w:rPr>
        <w:t xml:space="preserve"> </w:t>
      </w:r>
      <w:r>
        <w:rPr>
          <w:b/>
          <w:i/>
          <w:sz w:val="21"/>
        </w:rPr>
        <w:t>2023</w:t>
      </w:r>
      <w:r>
        <w:rPr>
          <w:i/>
          <w:sz w:val="21"/>
        </w:rPr>
        <w:t>.</w:t>
      </w:r>
    </w:p>
    <w:p w14:paraId="282FBEB9" w14:textId="77777777" w:rsidR="00414F32" w:rsidRDefault="002137A4">
      <w:pPr>
        <w:pStyle w:val="Prrafodelista"/>
        <w:numPr>
          <w:ilvl w:val="0"/>
          <w:numId w:val="2"/>
        </w:numPr>
        <w:tabs>
          <w:tab w:val="left" w:pos="1537"/>
          <w:tab w:val="left" w:pos="1538"/>
        </w:tabs>
        <w:spacing w:before="118"/>
        <w:rPr>
          <w:b/>
          <w:i/>
          <w:sz w:val="21"/>
        </w:rPr>
      </w:pPr>
      <w:r>
        <w:rPr>
          <w:b/>
          <w:i/>
          <w:sz w:val="21"/>
        </w:rPr>
        <w:t>Segundo</w:t>
      </w:r>
      <w:r>
        <w:rPr>
          <w:b/>
          <w:i/>
          <w:spacing w:val="22"/>
          <w:sz w:val="21"/>
        </w:rPr>
        <w:t xml:space="preserve"> </w:t>
      </w:r>
      <w:r>
        <w:rPr>
          <w:b/>
          <w:i/>
          <w:sz w:val="21"/>
        </w:rPr>
        <w:t>pago</w:t>
      </w:r>
      <w:r>
        <w:rPr>
          <w:b/>
          <w:i/>
          <w:spacing w:val="24"/>
          <w:sz w:val="21"/>
        </w:rPr>
        <w:t xml:space="preserve"> </w:t>
      </w:r>
      <w:r>
        <w:rPr>
          <w:i/>
          <w:sz w:val="21"/>
        </w:rPr>
        <w:t>por</w:t>
      </w:r>
      <w:r>
        <w:rPr>
          <w:i/>
          <w:spacing w:val="21"/>
          <w:sz w:val="21"/>
        </w:rPr>
        <w:t xml:space="preserve"> </w:t>
      </w:r>
      <w:r>
        <w:rPr>
          <w:i/>
          <w:sz w:val="21"/>
        </w:rPr>
        <w:t>la</w:t>
      </w:r>
      <w:r>
        <w:rPr>
          <w:i/>
          <w:spacing w:val="22"/>
          <w:sz w:val="21"/>
        </w:rPr>
        <w:t xml:space="preserve"> </w:t>
      </w:r>
      <w:r>
        <w:rPr>
          <w:i/>
          <w:sz w:val="21"/>
        </w:rPr>
        <w:t>cantidad</w:t>
      </w:r>
      <w:r>
        <w:rPr>
          <w:i/>
          <w:spacing w:val="22"/>
          <w:sz w:val="21"/>
        </w:rPr>
        <w:t xml:space="preserve"> </w:t>
      </w:r>
      <w:r>
        <w:rPr>
          <w:i/>
          <w:sz w:val="21"/>
        </w:rPr>
        <w:t>de</w:t>
      </w:r>
      <w:r>
        <w:rPr>
          <w:i/>
          <w:spacing w:val="23"/>
          <w:sz w:val="21"/>
        </w:rPr>
        <w:t xml:space="preserve"> </w:t>
      </w:r>
      <w:r>
        <w:rPr>
          <w:b/>
          <w:i/>
          <w:sz w:val="21"/>
        </w:rPr>
        <w:t>$300,000.00</w:t>
      </w:r>
      <w:r>
        <w:rPr>
          <w:b/>
          <w:i/>
          <w:spacing w:val="22"/>
          <w:sz w:val="21"/>
        </w:rPr>
        <w:t xml:space="preserve"> </w:t>
      </w:r>
      <w:r>
        <w:rPr>
          <w:b/>
          <w:i/>
          <w:sz w:val="21"/>
        </w:rPr>
        <w:t>(Trescientos</w:t>
      </w:r>
      <w:r>
        <w:rPr>
          <w:b/>
          <w:i/>
          <w:spacing w:val="22"/>
          <w:sz w:val="21"/>
        </w:rPr>
        <w:t xml:space="preserve"> </w:t>
      </w:r>
      <w:r>
        <w:rPr>
          <w:b/>
          <w:i/>
          <w:sz w:val="21"/>
        </w:rPr>
        <w:t>mil</w:t>
      </w:r>
      <w:r>
        <w:rPr>
          <w:b/>
          <w:i/>
          <w:spacing w:val="20"/>
          <w:sz w:val="21"/>
        </w:rPr>
        <w:t xml:space="preserve"> </w:t>
      </w:r>
      <w:r>
        <w:rPr>
          <w:b/>
          <w:i/>
          <w:sz w:val="21"/>
        </w:rPr>
        <w:t>pesos</w:t>
      </w:r>
      <w:r>
        <w:rPr>
          <w:b/>
          <w:i/>
          <w:spacing w:val="22"/>
          <w:sz w:val="21"/>
        </w:rPr>
        <w:t xml:space="preserve"> </w:t>
      </w:r>
      <w:r>
        <w:rPr>
          <w:b/>
          <w:i/>
          <w:sz w:val="21"/>
        </w:rPr>
        <w:t>00/100M.N.)</w:t>
      </w:r>
    </w:p>
    <w:p w14:paraId="4AB48C88" w14:textId="77777777" w:rsidR="00414F32" w:rsidRDefault="002137A4">
      <w:pPr>
        <w:ind w:left="1537"/>
        <w:rPr>
          <w:i/>
          <w:sz w:val="21"/>
        </w:rPr>
      </w:pPr>
      <w:r>
        <w:rPr>
          <w:i/>
          <w:sz w:val="21"/>
        </w:rPr>
        <w:t xml:space="preserve">IVA, incluido, a más tardar el día </w:t>
      </w:r>
      <w:r>
        <w:rPr>
          <w:b/>
          <w:i/>
          <w:sz w:val="21"/>
        </w:rPr>
        <w:t>24 de noviembre de 2023</w:t>
      </w:r>
      <w:r>
        <w:rPr>
          <w:i/>
          <w:sz w:val="21"/>
        </w:rPr>
        <w:t>.</w:t>
      </w:r>
    </w:p>
    <w:p w14:paraId="0B8028A2" w14:textId="77777777" w:rsidR="00414F32" w:rsidRDefault="002137A4">
      <w:pPr>
        <w:spacing w:before="120"/>
        <w:ind w:left="1177" w:right="184"/>
        <w:jc w:val="both"/>
        <w:rPr>
          <w:i/>
          <w:sz w:val="21"/>
        </w:rPr>
      </w:pPr>
      <w:r>
        <w:rPr>
          <w:b/>
          <w:i/>
          <w:sz w:val="21"/>
        </w:rPr>
        <w:t xml:space="preserve">“LAS PARTES” </w:t>
      </w:r>
      <w:r>
        <w:rPr>
          <w:i/>
          <w:sz w:val="21"/>
        </w:rPr>
        <w:t>convienen en que los pagos se efectuarán mediante transferencias electrónicas,</w:t>
      </w:r>
      <w:r>
        <w:rPr>
          <w:i/>
          <w:spacing w:val="-17"/>
          <w:sz w:val="21"/>
        </w:rPr>
        <w:t xml:space="preserve"> </w:t>
      </w:r>
      <w:r>
        <w:rPr>
          <w:i/>
          <w:sz w:val="21"/>
        </w:rPr>
        <w:t>previa</w:t>
      </w:r>
      <w:r>
        <w:rPr>
          <w:i/>
          <w:spacing w:val="-17"/>
          <w:sz w:val="21"/>
        </w:rPr>
        <w:t xml:space="preserve"> </w:t>
      </w:r>
      <w:r>
        <w:rPr>
          <w:i/>
          <w:sz w:val="21"/>
        </w:rPr>
        <w:t>presentación</w:t>
      </w:r>
      <w:r>
        <w:rPr>
          <w:i/>
          <w:spacing w:val="-17"/>
          <w:sz w:val="21"/>
        </w:rPr>
        <w:t xml:space="preserve"> </w:t>
      </w:r>
      <w:r>
        <w:rPr>
          <w:i/>
          <w:sz w:val="21"/>
        </w:rPr>
        <w:t>de</w:t>
      </w:r>
      <w:r>
        <w:rPr>
          <w:i/>
          <w:spacing w:val="-16"/>
          <w:sz w:val="21"/>
        </w:rPr>
        <w:t xml:space="preserve"> </w:t>
      </w:r>
      <w:r>
        <w:rPr>
          <w:i/>
          <w:sz w:val="21"/>
        </w:rPr>
        <w:t>los</w:t>
      </w:r>
      <w:r>
        <w:rPr>
          <w:i/>
          <w:spacing w:val="-17"/>
          <w:sz w:val="21"/>
        </w:rPr>
        <w:t xml:space="preserve"> </w:t>
      </w:r>
      <w:r>
        <w:rPr>
          <w:i/>
          <w:sz w:val="21"/>
        </w:rPr>
        <w:t>Comprobantes</w:t>
      </w:r>
      <w:r>
        <w:rPr>
          <w:i/>
          <w:spacing w:val="-16"/>
          <w:sz w:val="21"/>
        </w:rPr>
        <w:t xml:space="preserve"> </w:t>
      </w:r>
      <w:r>
        <w:rPr>
          <w:i/>
          <w:sz w:val="21"/>
        </w:rPr>
        <w:t>Fiscales</w:t>
      </w:r>
      <w:r>
        <w:rPr>
          <w:i/>
          <w:spacing w:val="-17"/>
          <w:sz w:val="21"/>
        </w:rPr>
        <w:t xml:space="preserve"> </w:t>
      </w:r>
      <w:r>
        <w:rPr>
          <w:i/>
          <w:sz w:val="21"/>
        </w:rPr>
        <w:t>Digitales</w:t>
      </w:r>
      <w:r>
        <w:rPr>
          <w:i/>
          <w:spacing w:val="-17"/>
          <w:sz w:val="21"/>
        </w:rPr>
        <w:t xml:space="preserve"> </w:t>
      </w:r>
      <w:r>
        <w:rPr>
          <w:i/>
          <w:sz w:val="21"/>
        </w:rPr>
        <w:t>por</w:t>
      </w:r>
      <w:r>
        <w:rPr>
          <w:i/>
          <w:spacing w:val="-17"/>
          <w:sz w:val="21"/>
        </w:rPr>
        <w:t xml:space="preserve"> </w:t>
      </w:r>
      <w:r>
        <w:rPr>
          <w:i/>
          <w:sz w:val="21"/>
        </w:rPr>
        <w:t>Internet</w:t>
      </w:r>
      <w:r>
        <w:rPr>
          <w:i/>
          <w:spacing w:val="-18"/>
          <w:sz w:val="21"/>
        </w:rPr>
        <w:t xml:space="preserve"> </w:t>
      </w:r>
      <w:r>
        <w:rPr>
          <w:i/>
          <w:sz w:val="21"/>
        </w:rPr>
        <w:t xml:space="preserve">(CFDI), que deberán cumplir con </w:t>
      </w:r>
      <w:r>
        <w:rPr>
          <w:i/>
          <w:sz w:val="21"/>
        </w:rPr>
        <w:t>todos los requisitos fiscales que establece la legislación vigente, una vez revisados y autorizados por el área</w:t>
      </w:r>
      <w:r>
        <w:rPr>
          <w:i/>
          <w:spacing w:val="-10"/>
          <w:sz w:val="21"/>
        </w:rPr>
        <w:t xml:space="preserve"> </w:t>
      </w:r>
      <w:r>
        <w:rPr>
          <w:i/>
          <w:sz w:val="21"/>
        </w:rPr>
        <w:t>respectiva.</w:t>
      </w:r>
    </w:p>
    <w:p w14:paraId="4EA37F8E" w14:textId="77777777" w:rsidR="00414F32" w:rsidRDefault="002137A4">
      <w:pPr>
        <w:spacing w:before="119"/>
        <w:ind w:left="1177" w:right="184"/>
        <w:jc w:val="both"/>
        <w:rPr>
          <w:i/>
          <w:sz w:val="21"/>
        </w:rPr>
      </w:pPr>
      <w:r>
        <w:rPr>
          <w:b/>
          <w:i/>
          <w:sz w:val="21"/>
        </w:rPr>
        <w:t xml:space="preserve">CUARTA. - VIGENCIA DEL CONTRATO, </w:t>
      </w:r>
      <w:r>
        <w:rPr>
          <w:i/>
          <w:sz w:val="21"/>
        </w:rPr>
        <w:t xml:space="preserve">será del </w:t>
      </w:r>
      <w:r>
        <w:rPr>
          <w:b/>
          <w:i/>
          <w:sz w:val="21"/>
        </w:rPr>
        <w:t>16 de octubre al 27 de diciembre de 2023</w:t>
      </w:r>
      <w:r>
        <w:rPr>
          <w:i/>
          <w:sz w:val="21"/>
        </w:rPr>
        <w:t>.</w:t>
      </w:r>
    </w:p>
    <w:p w14:paraId="716146F8" w14:textId="77777777" w:rsidR="00414F32" w:rsidRDefault="002137A4">
      <w:pPr>
        <w:spacing w:before="120"/>
        <w:ind w:left="1177"/>
        <w:jc w:val="both"/>
        <w:rPr>
          <w:i/>
          <w:sz w:val="21"/>
        </w:rPr>
      </w:pPr>
      <w:r>
        <w:rPr>
          <w:b/>
          <w:i/>
          <w:sz w:val="21"/>
        </w:rPr>
        <w:t>QUINTA. - LUGAR Y FECHA DE ENTREGABLES. “EL PRESTADOR DEL SERVICIO”</w:t>
      </w:r>
      <w:r>
        <w:rPr>
          <w:b/>
          <w:i/>
          <w:spacing w:val="-38"/>
          <w:sz w:val="21"/>
        </w:rPr>
        <w:t xml:space="preserve"> </w:t>
      </w:r>
      <w:r>
        <w:rPr>
          <w:i/>
          <w:sz w:val="21"/>
        </w:rPr>
        <w:t>se</w:t>
      </w:r>
    </w:p>
    <w:p w14:paraId="3BEC96DF" w14:textId="77777777" w:rsidR="00414F32" w:rsidRDefault="002137A4">
      <w:pPr>
        <w:spacing w:before="1"/>
        <w:ind w:left="1177"/>
        <w:jc w:val="both"/>
        <w:rPr>
          <w:i/>
          <w:sz w:val="21"/>
        </w:rPr>
      </w:pPr>
      <w:r>
        <w:rPr>
          <w:i/>
          <w:sz w:val="21"/>
        </w:rPr>
        <w:t>obliga</w:t>
      </w:r>
      <w:r>
        <w:rPr>
          <w:i/>
          <w:spacing w:val="6"/>
          <w:sz w:val="21"/>
        </w:rPr>
        <w:t xml:space="preserve"> </w:t>
      </w:r>
      <w:r>
        <w:rPr>
          <w:i/>
          <w:sz w:val="21"/>
        </w:rPr>
        <w:t>a</w:t>
      </w:r>
      <w:r>
        <w:rPr>
          <w:i/>
          <w:spacing w:val="6"/>
          <w:sz w:val="21"/>
        </w:rPr>
        <w:t xml:space="preserve"> </w:t>
      </w:r>
      <w:r>
        <w:rPr>
          <w:i/>
          <w:sz w:val="21"/>
        </w:rPr>
        <w:t>entregar</w:t>
      </w:r>
      <w:r>
        <w:rPr>
          <w:i/>
          <w:spacing w:val="6"/>
          <w:sz w:val="21"/>
        </w:rPr>
        <w:t xml:space="preserve"> </w:t>
      </w:r>
      <w:r>
        <w:rPr>
          <w:i/>
          <w:sz w:val="21"/>
        </w:rPr>
        <w:t>a</w:t>
      </w:r>
      <w:r>
        <w:rPr>
          <w:i/>
          <w:spacing w:val="7"/>
          <w:sz w:val="21"/>
        </w:rPr>
        <w:t xml:space="preserve"> </w:t>
      </w:r>
      <w:r>
        <w:rPr>
          <w:b/>
          <w:i/>
          <w:sz w:val="21"/>
        </w:rPr>
        <w:t>“EL</w:t>
      </w:r>
      <w:r>
        <w:rPr>
          <w:b/>
          <w:i/>
          <w:spacing w:val="6"/>
          <w:sz w:val="21"/>
        </w:rPr>
        <w:t xml:space="preserve"> </w:t>
      </w:r>
      <w:r>
        <w:rPr>
          <w:b/>
          <w:i/>
          <w:sz w:val="21"/>
        </w:rPr>
        <w:t>PRD”,</w:t>
      </w:r>
      <w:r>
        <w:rPr>
          <w:b/>
          <w:i/>
          <w:spacing w:val="5"/>
          <w:sz w:val="21"/>
        </w:rPr>
        <w:t xml:space="preserve"> </w:t>
      </w:r>
      <w:r>
        <w:rPr>
          <w:i/>
          <w:sz w:val="21"/>
        </w:rPr>
        <w:t>las</w:t>
      </w:r>
      <w:r>
        <w:rPr>
          <w:i/>
          <w:spacing w:val="6"/>
          <w:sz w:val="21"/>
        </w:rPr>
        <w:t xml:space="preserve"> </w:t>
      </w:r>
      <w:r>
        <w:rPr>
          <w:i/>
          <w:sz w:val="21"/>
        </w:rPr>
        <w:t>evidencias</w:t>
      </w:r>
      <w:r>
        <w:rPr>
          <w:i/>
          <w:spacing w:val="6"/>
          <w:sz w:val="21"/>
        </w:rPr>
        <w:t xml:space="preserve"> </w:t>
      </w:r>
      <w:r>
        <w:rPr>
          <w:i/>
          <w:sz w:val="21"/>
        </w:rPr>
        <w:t>en</w:t>
      </w:r>
      <w:r>
        <w:rPr>
          <w:i/>
          <w:spacing w:val="6"/>
          <w:sz w:val="21"/>
        </w:rPr>
        <w:t xml:space="preserve"> </w:t>
      </w:r>
      <w:r>
        <w:rPr>
          <w:i/>
          <w:sz w:val="21"/>
        </w:rPr>
        <w:t>físico</w:t>
      </w:r>
      <w:r>
        <w:rPr>
          <w:i/>
          <w:spacing w:val="6"/>
          <w:sz w:val="21"/>
        </w:rPr>
        <w:t xml:space="preserve"> </w:t>
      </w:r>
      <w:r>
        <w:rPr>
          <w:i/>
          <w:sz w:val="21"/>
        </w:rPr>
        <w:t>el</w:t>
      </w:r>
      <w:r>
        <w:rPr>
          <w:i/>
          <w:spacing w:val="7"/>
          <w:sz w:val="21"/>
        </w:rPr>
        <w:t xml:space="preserve"> </w:t>
      </w:r>
      <w:r>
        <w:rPr>
          <w:i/>
          <w:sz w:val="21"/>
        </w:rPr>
        <w:t>día</w:t>
      </w:r>
      <w:r>
        <w:rPr>
          <w:i/>
          <w:spacing w:val="6"/>
          <w:sz w:val="21"/>
        </w:rPr>
        <w:t xml:space="preserve"> </w:t>
      </w:r>
      <w:r>
        <w:rPr>
          <w:i/>
          <w:sz w:val="21"/>
        </w:rPr>
        <w:t>15</w:t>
      </w:r>
      <w:r>
        <w:rPr>
          <w:i/>
          <w:spacing w:val="6"/>
          <w:sz w:val="21"/>
        </w:rPr>
        <w:t xml:space="preserve"> </w:t>
      </w:r>
      <w:r>
        <w:rPr>
          <w:i/>
          <w:sz w:val="21"/>
        </w:rPr>
        <w:t>de</w:t>
      </w:r>
      <w:r>
        <w:rPr>
          <w:i/>
          <w:spacing w:val="6"/>
          <w:sz w:val="21"/>
        </w:rPr>
        <w:t xml:space="preserve"> </w:t>
      </w:r>
      <w:r>
        <w:rPr>
          <w:i/>
          <w:sz w:val="21"/>
        </w:rPr>
        <w:t>noviembre</w:t>
      </w:r>
      <w:r>
        <w:rPr>
          <w:i/>
          <w:spacing w:val="5"/>
          <w:sz w:val="21"/>
        </w:rPr>
        <w:t xml:space="preserve"> </w:t>
      </w:r>
      <w:r>
        <w:rPr>
          <w:i/>
          <w:sz w:val="21"/>
        </w:rPr>
        <w:t>de</w:t>
      </w:r>
      <w:r>
        <w:rPr>
          <w:i/>
          <w:spacing w:val="6"/>
          <w:sz w:val="21"/>
        </w:rPr>
        <w:t xml:space="preserve"> </w:t>
      </w:r>
      <w:r>
        <w:rPr>
          <w:i/>
          <w:sz w:val="21"/>
        </w:rPr>
        <w:t>2023,</w:t>
      </w:r>
      <w:r>
        <w:rPr>
          <w:i/>
          <w:spacing w:val="5"/>
          <w:sz w:val="21"/>
        </w:rPr>
        <w:t xml:space="preserve"> </w:t>
      </w:r>
      <w:r>
        <w:rPr>
          <w:i/>
          <w:sz w:val="21"/>
        </w:rPr>
        <w:t>en</w:t>
      </w:r>
    </w:p>
    <w:p w14:paraId="7E64CFBC" w14:textId="77777777" w:rsidR="00414F32" w:rsidRDefault="00414F32">
      <w:pPr>
        <w:jc w:val="both"/>
        <w:rPr>
          <w:sz w:val="21"/>
        </w:rPr>
        <w:sectPr w:rsidR="00414F32">
          <w:headerReference w:type="default" r:id="rId7"/>
          <w:footerReference w:type="default" r:id="rId8"/>
          <w:type w:val="continuous"/>
          <w:pgSz w:w="12240" w:h="15840"/>
          <w:pgMar w:top="1940" w:right="1020" w:bottom="1040" w:left="1300" w:header="1690" w:footer="859" w:gutter="0"/>
          <w:pgNumType w:start="1"/>
          <w:cols w:space="720"/>
        </w:sectPr>
      </w:pPr>
    </w:p>
    <w:p w14:paraId="7C82609F" w14:textId="77777777" w:rsidR="00414F32" w:rsidRDefault="00414F32">
      <w:pPr>
        <w:pStyle w:val="Textoindependiente"/>
        <w:spacing w:before="8"/>
        <w:rPr>
          <w:i/>
          <w:sz w:val="15"/>
        </w:rPr>
      </w:pPr>
    </w:p>
    <w:p w14:paraId="30C1A162" w14:textId="77777777" w:rsidR="00414F32" w:rsidRDefault="002137A4">
      <w:pPr>
        <w:spacing w:before="94"/>
        <w:ind w:left="1177"/>
        <w:rPr>
          <w:i/>
          <w:sz w:val="21"/>
        </w:rPr>
      </w:pPr>
      <w:r>
        <w:rPr>
          <w:i/>
          <w:sz w:val="21"/>
        </w:rPr>
        <w:t xml:space="preserve">las oficinas de </w:t>
      </w:r>
      <w:r>
        <w:rPr>
          <w:b/>
          <w:i/>
          <w:sz w:val="21"/>
        </w:rPr>
        <w:t xml:space="preserve">“EL PRD”, </w:t>
      </w:r>
      <w:r>
        <w:rPr>
          <w:i/>
          <w:sz w:val="21"/>
        </w:rPr>
        <w:t xml:space="preserve">ubicadas en Avenida Benjamín Franklin número 84, Colonia </w:t>
      </w:r>
      <w:r>
        <w:rPr>
          <w:i/>
          <w:sz w:val="21"/>
        </w:rPr>
        <w:t>Escandón, Alcaldía Miguel Hidalgo, Código Postal 11800, Ciudad de México.</w:t>
      </w:r>
    </w:p>
    <w:p w14:paraId="0F58FC8E" w14:textId="77777777" w:rsidR="00414F32" w:rsidRDefault="002137A4">
      <w:pPr>
        <w:pStyle w:val="Ttulo1"/>
        <w:numPr>
          <w:ilvl w:val="0"/>
          <w:numId w:val="3"/>
        </w:numPr>
        <w:tabs>
          <w:tab w:val="left" w:pos="827"/>
        </w:tabs>
        <w:ind w:left="826" w:right="186" w:hanging="566"/>
        <w:jc w:val="both"/>
      </w:pPr>
      <w:r>
        <w:t>DADO LO ANTERIOR, “LAS PARTES” ACUERDAN MODIFICAR LAS CLÁUSULAS TERCERA, CUARTA Y QUINTA DEL CONTRATO NÚMERO CN-JUR-LPM-283-2023, PARA QUEDAR EN LOS TÉRMINOS</w:t>
      </w:r>
      <w:r>
        <w:rPr>
          <w:spacing w:val="-2"/>
        </w:rPr>
        <w:t xml:space="preserve"> </w:t>
      </w:r>
      <w:r>
        <w:t>SIGUIENTES:</w:t>
      </w:r>
    </w:p>
    <w:p w14:paraId="63DD7FCB" w14:textId="77777777" w:rsidR="00414F32" w:rsidRDefault="002137A4">
      <w:pPr>
        <w:spacing w:before="119"/>
        <w:ind w:left="826"/>
        <w:rPr>
          <w:b/>
        </w:rPr>
      </w:pPr>
      <w:r>
        <w:rPr>
          <w:b/>
        </w:rPr>
        <w:t xml:space="preserve">TERCERA. - FORMA Y FECHA DE PAGO. “EL PRD” </w:t>
      </w:r>
      <w:r>
        <w:t xml:space="preserve">se obliga a pagar a </w:t>
      </w:r>
      <w:r>
        <w:rPr>
          <w:b/>
        </w:rPr>
        <w:t>“EL</w:t>
      </w:r>
    </w:p>
    <w:p w14:paraId="437C6F07" w14:textId="77777777" w:rsidR="00414F32" w:rsidRDefault="002137A4">
      <w:pPr>
        <w:spacing w:before="2"/>
        <w:ind w:left="826" w:right="183"/>
        <w:jc w:val="both"/>
      </w:pPr>
      <w:r>
        <w:rPr>
          <w:b/>
        </w:rPr>
        <w:t>PRESTADOR DE SERVIC</w:t>
      </w:r>
      <w:r>
        <w:rPr>
          <w:b/>
        </w:rPr>
        <w:t xml:space="preserve">IOS” </w:t>
      </w:r>
      <w:r>
        <w:t>el precio pactado en 2 (dos) exhibiciones, de la siguiente manera:</w:t>
      </w:r>
    </w:p>
    <w:p w14:paraId="17BC490B" w14:textId="77777777" w:rsidR="00414F32" w:rsidRDefault="002137A4">
      <w:pPr>
        <w:pStyle w:val="Prrafodelista"/>
        <w:numPr>
          <w:ilvl w:val="0"/>
          <w:numId w:val="1"/>
        </w:numPr>
        <w:tabs>
          <w:tab w:val="left" w:pos="1534"/>
          <w:tab w:val="left" w:pos="1535"/>
        </w:tabs>
        <w:spacing w:before="122" w:line="237" w:lineRule="auto"/>
        <w:ind w:right="182" w:firstLine="0"/>
      </w:pPr>
      <w:r>
        <w:rPr>
          <w:b/>
        </w:rPr>
        <w:t xml:space="preserve">Primer pago </w:t>
      </w:r>
      <w:r>
        <w:t xml:space="preserve">por la cantidad de </w:t>
      </w:r>
      <w:r>
        <w:rPr>
          <w:b/>
        </w:rPr>
        <w:t>$250,000.00 (Doscientos cincuenta mil pesos 00/100 M.N.)</w:t>
      </w:r>
      <w:r>
        <w:t xml:space="preserve">, IVA, incluido, a más tardar el día </w:t>
      </w:r>
      <w:r>
        <w:rPr>
          <w:b/>
        </w:rPr>
        <w:t>20 de octubre de</w:t>
      </w:r>
      <w:r>
        <w:rPr>
          <w:b/>
          <w:spacing w:val="-10"/>
        </w:rPr>
        <w:t xml:space="preserve"> </w:t>
      </w:r>
      <w:r>
        <w:rPr>
          <w:b/>
        </w:rPr>
        <w:t>2023</w:t>
      </w:r>
      <w:r>
        <w:t>.</w:t>
      </w:r>
    </w:p>
    <w:p w14:paraId="2D4AFB3F" w14:textId="77777777" w:rsidR="00414F32" w:rsidRDefault="002137A4">
      <w:pPr>
        <w:pStyle w:val="Prrafodelista"/>
        <w:numPr>
          <w:ilvl w:val="0"/>
          <w:numId w:val="1"/>
        </w:numPr>
        <w:tabs>
          <w:tab w:val="left" w:pos="1534"/>
          <w:tab w:val="left" w:pos="1535"/>
        </w:tabs>
        <w:spacing w:before="122" w:line="268" w:lineRule="exact"/>
        <w:ind w:left="1534" w:hanging="424"/>
        <w:rPr>
          <w:b/>
        </w:rPr>
      </w:pPr>
      <w:r>
        <w:rPr>
          <w:b/>
        </w:rPr>
        <w:t>Segundo</w:t>
      </w:r>
      <w:r>
        <w:rPr>
          <w:b/>
          <w:spacing w:val="-16"/>
        </w:rPr>
        <w:t xml:space="preserve"> </w:t>
      </w:r>
      <w:r>
        <w:rPr>
          <w:b/>
        </w:rPr>
        <w:t>pago</w:t>
      </w:r>
      <w:r>
        <w:rPr>
          <w:b/>
          <w:spacing w:val="-15"/>
        </w:rPr>
        <w:t xml:space="preserve"> </w:t>
      </w:r>
      <w:r>
        <w:t>por</w:t>
      </w:r>
      <w:r>
        <w:rPr>
          <w:spacing w:val="-15"/>
        </w:rPr>
        <w:t xml:space="preserve"> </w:t>
      </w:r>
      <w:r>
        <w:t>la</w:t>
      </w:r>
      <w:r>
        <w:rPr>
          <w:spacing w:val="-15"/>
        </w:rPr>
        <w:t xml:space="preserve"> </w:t>
      </w:r>
      <w:r>
        <w:t>cantidad</w:t>
      </w:r>
      <w:r>
        <w:rPr>
          <w:spacing w:val="-14"/>
        </w:rPr>
        <w:t xml:space="preserve"> </w:t>
      </w:r>
      <w:r>
        <w:t>de</w:t>
      </w:r>
      <w:r>
        <w:rPr>
          <w:spacing w:val="-15"/>
        </w:rPr>
        <w:t xml:space="preserve"> </w:t>
      </w:r>
      <w:r>
        <w:rPr>
          <w:b/>
        </w:rPr>
        <w:t>$300,</w:t>
      </w:r>
      <w:r>
        <w:rPr>
          <w:b/>
        </w:rPr>
        <w:t>000.00</w:t>
      </w:r>
      <w:r>
        <w:rPr>
          <w:b/>
          <w:spacing w:val="-17"/>
        </w:rPr>
        <w:t xml:space="preserve"> </w:t>
      </w:r>
      <w:r>
        <w:rPr>
          <w:b/>
        </w:rPr>
        <w:t>(Trescientos</w:t>
      </w:r>
      <w:r>
        <w:rPr>
          <w:b/>
          <w:spacing w:val="-16"/>
        </w:rPr>
        <w:t xml:space="preserve"> </w:t>
      </w:r>
      <w:r>
        <w:rPr>
          <w:b/>
        </w:rPr>
        <w:t>mil</w:t>
      </w:r>
      <w:r>
        <w:rPr>
          <w:b/>
          <w:spacing w:val="-16"/>
        </w:rPr>
        <w:t xml:space="preserve"> </w:t>
      </w:r>
      <w:r>
        <w:rPr>
          <w:b/>
        </w:rPr>
        <w:t>pesos</w:t>
      </w:r>
      <w:r>
        <w:rPr>
          <w:b/>
          <w:spacing w:val="-14"/>
        </w:rPr>
        <w:t xml:space="preserve"> </w:t>
      </w:r>
      <w:r>
        <w:rPr>
          <w:b/>
        </w:rPr>
        <w:t>00/100M.N.)</w:t>
      </w:r>
    </w:p>
    <w:p w14:paraId="309567F8" w14:textId="77777777" w:rsidR="00414F32" w:rsidRDefault="002137A4">
      <w:pPr>
        <w:spacing w:line="252" w:lineRule="exact"/>
        <w:ind w:left="1110"/>
      </w:pPr>
      <w:r>
        <w:t xml:space="preserve">IVA, incluido, a más tardar el día </w:t>
      </w:r>
      <w:r>
        <w:rPr>
          <w:b/>
        </w:rPr>
        <w:t>31 de diciembre de 2023</w:t>
      </w:r>
      <w:r>
        <w:t>.</w:t>
      </w:r>
    </w:p>
    <w:p w14:paraId="6EC264E4" w14:textId="77777777" w:rsidR="00414F32" w:rsidRDefault="002137A4">
      <w:pPr>
        <w:pStyle w:val="Textoindependiente"/>
        <w:spacing w:before="121"/>
        <w:ind w:left="826" w:right="186"/>
        <w:jc w:val="both"/>
      </w:pPr>
      <w:r>
        <w:rPr>
          <w:b/>
        </w:rPr>
        <w:t xml:space="preserve">“LAS PARTES” </w:t>
      </w:r>
      <w:r>
        <w:t>convienen en que los pagos se efectuarán mediante transferencias electrónicas, previa presentación de los Comprobantes Fiscales Digitales por Internet (CFDI), que deberán cumplir con todos los requisitos fiscales que establece la legislación vigente, una v</w:t>
      </w:r>
      <w:r>
        <w:t>ez revisados y autorizados por el área respectiva.</w:t>
      </w:r>
    </w:p>
    <w:p w14:paraId="32A569D4" w14:textId="77777777" w:rsidR="00414F32" w:rsidRDefault="002137A4">
      <w:pPr>
        <w:pStyle w:val="Ttulo1"/>
        <w:spacing w:before="119"/>
        <w:ind w:right="180"/>
        <w:jc w:val="both"/>
        <w:rPr>
          <w:b w:val="0"/>
        </w:rPr>
      </w:pPr>
      <w:r>
        <w:t xml:space="preserve">CUARTA. - VIGENCIA DEL CONTRATO. </w:t>
      </w:r>
      <w:r>
        <w:rPr>
          <w:b w:val="0"/>
        </w:rPr>
        <w:t xml:space="preserve">Será del </w:t>
      </w:r>
      <w:r>
        <w:t>16 de octubre de 2023 al 31 de enero de 2024</w:t>
      </w:r>
      <w:r>
        <w:rPr>
          <w:b w:val="0"/>
        </w:rPr>
        <w:t>.</w:t>
      </w:r>
    </w:p>
    <w:p w14:paraId="0ED9AC2E" w14:textId="77777777" w:rsidR="00414F32" w:rsidRDefault="002137A4">
      <w:pPr>
        <w:spacing w:before="120"/>
        <w:ind w:left="826"/>
      </w:pPr>
      <w:r>
        <w:rPr>
          <w:b/>
        </w:rPr>
        <w:t xml:space="preserve">QUINTA. - LUGAR Y FECHA DE ENTREGABLES. “EL PRESTADOR DEL SERVICIO” </w:t>
      </w:r>
      <w:r>
        <w:t>se</w:t>
      </w:r>
    </w:p>
    <w:p w14:paraId="4FAF2319" w14:textId="77777777" w:rsidR="00414F32" w:rsidRDefault="002137A4">
      <w:pPr>
        <w:pStyle w:val="Textoindependiente"/>
        <w:spacing w:before="2"/>
        <w:ind w:left="826" w:right="182"/>
        <w:jc w:val="both"/>
      </w:pPr>
      <w:r>
        <w:t xml:space="preserve">obliga a entregar a </w:t>
      </w:r>
      <w:r>
        <w:rPr>
          <w:b/>
        </w:rPr>
        <w:t>“EL PRD”</w:t>
      </w:r>
      <w:r>
        <w:t>, las evidencias e</w:t>
      </w:r>
      <w:r>
        <w:t xml:space="preserve">n físico el 30 de noviembre de 2023, en las oficinas de </w:t>
      </w:r>
      <w:r>
        <w:rPr>
          <w:b/>
        </w:rPr>
        <w:t>“EL PRD”</w:t>
      </w:r>
      <w:r>
        <w:t>, ubicadas en Avenida Benjamín Franklin, número 84, Colonia Escandón, Alcaldía Miguel Hidalgo, Código Postal 11800, Ciudad de México.</w:t>
      </w:r>
    </w:p>
    <w:p w14:paraId="0CE24D60" w14:textId="77777777" w:rsidR="00414F32" w:rsidRDefault="002137A4">
      <w:pPr>
        <w:pStyle w:val="Ttulo1"/>
        <w:ind w:left="118" w:right="213"/>
        <w:jc w:val="both"/>
      </w:pPr>
      <w:r>
        <w:t>EL PRESENTE CONVENIO MODIFICATORIO AL CONTRATO DE PRESTACIÓN DE SERVICIOS, SE FIRMA POR TRIPLICADO EN LA CIUDAD DE MÉXICO, EL SEIS DE NOVIEMBRE DE DOS MIL VEINTITRÉS.</w:t>
      </w:r>
    </w:p>
    <w:p w14:paraId="60BF26CD" w14:textId="77777777" w:rsidR="00414F32" w:rsidRDefault="00414F32">
      <w:pPr>
        <w:pStyle w:val="Textoindependiente"/>
        <w:rPr>
          <w:b/>
          <w:sz w:val="20"/>
        </w:rPr>
      </w:pPr>
    </w:p>
    <w:p w14:paraId="204078E4" w14:textId="77777777" w:rsidR="00414F32" w:rsidRDefault="00414F32">
      <w:pPr>
        <w:pStyle w:val="Textoindependiente"/>
        <w:spacing w:before="9" w:after="1"/>
        <w:rPr>
          <w:b/>
          <w:sz w:val="12"/>
        </w:rPr>
      </w:pPr>
    </w:p>
    <w:tbl>
      <w:tblPr>
        <w:tblStyle w:val="TableNormal"/>
        <w:tblW w:w="0" w:type="auto"/>
        <w:tblInd w:w="375" w:type="dxa"/>
        <w:tblLayout w:type="fixed"/>
        <w:tblLook w:val="01E0" w:firstRow="1" w:lastRow="1" w:firstColumn="1" w:lastColumn="1" w:noHBand="0" w:noVBand="0"/>
      </w:tblPr>
      <w:tblGrid>
        <w:gridCol w:w="4145"/>
        <w:gridCol w:w="4997"/>
      </w:tblGrid>
      <w:tr w:rsidR="00414F32" w14:paraId="6C71E739" w14:textId="77777777">
        <w:trPr>
          <w:trHeight w:val="2017"/>
        </w:trPr>
        <w:tc>
          <w:tcPr>
            <w:tcW w:w="4145" w:type="dxa"/>
          </w:tcPr>
          <w:p w14:paraId="646A8450" w14:textId="77777777" w:rsidR="00414F32" w:rsidRDefault="002137A4">
            <w:pPr>
              <w:pStyle w:val="TableParagraph"/>
              <w:spacing w:line="247" w:lineRule="exact"/>
              <w:ind w:left="1090"/>
              <w:rPr>
                <w:b/>
              </w:rPr>
            </w:pPr>
            <w:r>
              <w:rPr>
                <w:b/>
              </w:rPr>
              <w:t>POR “EL PRD”</w:t>
            </w:r>
          </w:p>
          <w:p w14:paraId="6562E7D2" w14:textId="77777777" w:rsidR="00414F32" w:rsidRDefault="00414F32">
            <w:pPr>
              <w:pStyle w:val="TableParagraph"/>
              <w:rPr>
                <w:b/>
                <w:sz w:val="24"/>
              </w:rPr>
            </w:pPr>
          </w:p>
          <w:p w14:paraId="1E645FAC" w14:textId="77777777" w:rsidR="00414F32" w:rsidRDefault="00414F32">
            <w:pPr>
              <w:pStyle w:val="TableParagraph"/>
              <w:rPr>
                <w:b/>
                <w:sz w:val="24"/>
              </w:rPr>
            </w:pPr>
          </w:p>
          <w:p w14:paraId="0BB7110B" w14:textId="77777777" w:rsidR="00414F32" w:rsidRDefault="00414F32">
            <w:pPr>
              <w:pStyle w:val="TableParagraph"/>
              <w:rPr>
                <w:b/>
                <w:sz w:val="24"/>
              </w:rPr>
            </w:pPr>
          </w:p>
          <w:p w14:paraId="09159862" w14:textId="77777777" w:rsidR="00414F32" w:rsidRDefault="00414F32">
            <w:pPr>
              <w:pStyle w:val="TableParagraph"/>
              <w:rPr>
                <w:b/>
                <w:sz w:val="24"/>
              </w:rPr>
            </w:pPr>
          </w:p>
          <w:p w14:paraId="1C83A2B9" w14:textId="77777777" w:rsidR="00414F32" w:rsidRDefault="002137A4">
            <w:pPr>
              <w:pStyle w:val="TableParagraph"/>
              <w:spacing w:before="167" w:line="252" w:lineRule="exact"/>
              <w:ind w:left="199" w:right="701"/>
              <w:jc w:val="center"/>
              <w:rPr>
                <w:b/>
              </w:rPr>
            </w:pPr>
            <w:r>
              <w:rPr>
                <w:b/>
              </w:rPr>
              <w:t>LIC. BEATRÍZ GARCÍA ALANÍS APODERADA LEGAL</w:t>
            </w:r>
          </w:p>
        </w:tc>
        <w:tc>
          <w:tcPr>
            <w:tcW w:w="4997" w:type="dxa"/>
          </w:tcPr>
          <w:p w14:paraId="010652C0" w14:textId="77777777" w:rsidR="00414F32" w:rsidRDefault="002137A4">
            <w:pPr>
              <w:pStyle w:val="TableParagraph"/>
              <w:spacing w:line="247" w:lineRule="exact"/>
              <w:ind w:left="704"/>
              <w:rPr>
                <w:b/>
              </w:rPr>
            </w:pPr>
            <w:r>
              <w:rPr>
                <w:b/>
              </w:rPr>
              <w:t>POR “EL PRESTADOR DEL SERVI</w:t>
            </w:r>
            <w:r>
              <w:rPr>
                <w:b/>
              </w:rPr>
              <w:t>CIO”</w:t>
            </w:r>
          </w:p>
          <w:p w14:paraId="6AA1446C" w14:textId="77777777" w:rsidR="00414F32" w:rsidRDefault="00414F32">
            <w:pPr>
              <w:pStyle w:val="TableParagraph"/>
              <w:rPr>
                <w:b/>
                <w:sz w:val="24"/>
              </w:rPr>
            </w:pPr>
          </w:p>
          <w:p w14:paraId="47CAD7AD" w14:textId="77777777" w:rsidR="00414F32" w:rsidRDefault="00414F32">
            <w:pPr>
              <w:pStyle w:val="TableParagraph"/>
              <w:rPr>
                <w:b/>
                <w:sz w:val="24"/>
              </w:rPr>
            </w:pPr>
          </w:p>
          <w:p w14:paraId="4BC0D121" w14:textId="77777777" w:rsidR="00414F32" w:rsidRDefault="00414F32">
            <w:pPr>
              <w:pStyle w:val="TableParagraph"/>
              <w:rPr>
                <w:b/>
                <w:sz w:val="24"/>
              </w:rPr>
            </w:pPr>
          </w:p>
          <w:p w14:paraId="3F23AB31" w14:textId="77777777" w:rsidR="00414F32" w:rsidRDefault="00414F32">
            <w:pPr>
              <w:pStyle w:val="TableParagraph"/>
              <w:rPr>
                <w:b/>
                <w:sz w:val="24"/>
              </w:rPr>
            </w:pPr>
          </w:p>
          <w:p w14:paraId="566B4639" w14:textId="3C56115B" w:rsidR="00414F32" w:rsidRDefault="002137A4" w:rsidP="009954C7">
            <w:pPr>
              <w:pStyle w:val="TableParagraph"/>
              <w:spacing w:before="162"/>
              <w:ind w:left="824"/>
              <w:jc w:val="center"/>
              <w:rPr>
                <w:b/>
              </w:rPr>
            </w:pPr>
            <w:r>
              <w:rPr>
                <w:b/>
              </w:rPr>
              <w:t xml:space="preserve">C. </w:t>
            </w:r>
            <w:r w:rsidR="009954C7">
              <w:t>(  )</w:t>
            </w:r>
          </w:p>
        </w:tc>
      </w:tr>
    </w:tbl>
    <w:p w14:paraId="68C072D6" w14:textId="77777777" w:rsidR="00414F32" w:rsidRDefault="00414F32">
      <w:pPr>
        <w:pStyle w:val="Textoindependiente"/>
        <w:rPr>
          <w:b/>
        </w:rPr>
      </w:pPr>
    </w:p>
    <w:p w14:paraId="3A0262C5" w14:textId="77777777" w:rsidR="00414F32" w:rsidRDefault="002137A4">
      <w:pPr>
        <w:spacing w:before="1"/>
        <w:ind w:left="2598"/>
        <w:rPr>
          <w:b/>
        </w:rPr>
      </w:pPr>
      <w:r>
        <w:rPr>
          <w:b/>
        </w:rPr>
        <w:t>POR LA ADMINISTRADORA DEL CONTRATO</w:t>
      </w:r>
    </w:p>
    <w:p w14:paraId="0893F00B" w14:textId="77777777" w:rsidR="00414F32" w:rsidRDefault="00414F32">
      <w:pPr>
        <w:pStyle w:val="Textoindependiente"/>
        <w:rPr>
          <w:b/>
          <w:sz w:val="24"/>
        </w:rPr>
      </w:pPr>
    </w:p>
    <w:p w14:paraId="2E6C8C9F" w14:textId="77777777" w:rsidR="00414F32" w:rsidRDefault="00414F32">
      <w:pPr>
        <w:pStyle w:val="Textoindependiente"/>
        <w:rPr>
          <w:b/>
          <w:sz w:val="24"/>
        </w:rPr>
      </w:pPr>
    </w:p>
    <w:p w14:paraId="155B7333" w14:textId="77777777" w:rsidR="00414F32" w:rsidRDefault="00414F32">
      <w:pPr>
        <w:pStyle w:val="Textoindependiente"/>
        <w:rPr>
          <w:b/>
          <w:sz w:val="24"/>
        </w:rPr>
      </w:pPr>
    </w:p>
    <w:p w14:paraId="705F3148" w14:textId="77777777" w:rsidR="00414F32" w:rsidRDefault="00414F32">
      <w:pPr>
        <w:pStyle w:val="Textoindependiente"/>
        <w:rPr>
          <w:b/>
          <w:sz w:val="24"/>
        </w:rPr>
      </w:pPr>
    </w:p>
    <w:p w14:paraId="0EF29B7C" w14:textId="77777777" w:rsidR="00414F32" w:rsidRDefault="002137A4">
      <w:pPr>
        <w:spacing w:before="159"/>
        <w:ind w:left="1638" w:right="1612" w:firstLine="1296"/>
        <w:rPr>
          <w:b/>
        </w:rPr>
      </w:pPr>
      <w:r>
        <w:rPr>
          <w:b/>
        </w:rPr>
        <w:t>C. MARÍA DE LUZERO RIVERA SERNA INTEGRANTE DE LA ORGANIZACIÓN NACIONAL DE MUJERES</w:t>
      </w:r>
    </w:p>
    <w:sectPr w:rsidR="00414F32">
      <w:pgSz w:w="12240" w:h="15840"/>
      <w:pgMar w:top="1940" w:right="1020" w:bottom="1040" w:left="1300" w:header="169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BE73" w14:textId="77777777" w:rsidR="002137A4" w:rsidRDefault="002137A4">
      <w:r>
        <w:separator/>
      </w:r>
    </w:p>
  </w:endnote>
  <w:endnote w:type="continuationSeparator" w:id="0">
    <w:p w14:paraId="6CA2F2B0" w14:textId="77777777" w:rsidR="002137A4" w:rsidRDefault="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B243" w14:textId="39D58644" w:rsidR="00414F32" w:rsidRDefault="009954C7">
    <w:pPr>
      <w:pStyle w:val="Textoindependiente"/>
      <w:spacing w:line="14" w:lineRule="auto"/>
      <w:rPr>
        <w:sz w:val="20"/>
      </w:rPr>
    </w:pPr>
    <w:r>
      <w:rPr>
        <w:noProof/>
      </w:rPr>
      <mc:AlternateContent>
        <mc:Choice Requires="wps">
          <w:drawing>
            <wp:anchor distT="0" distB="0" distL="114300" distR="114300" simplePos="0" relativeHeight="503312864" behindDoc="1" locked="0" layoutInCell="1" allowOverlap="1" wp14:anchorId="710CE646" wp14:editId="13157927">
              <wp:simplePos x="0" y="0"/>
              <wp:positionH relativeFrom="page">
                <wp:posOffset>6952615</wp:posOffset>
              </wp:positionH>
              <wp:positionV relativeFrom="page">
                <wp:posOffset>9373235</wp:posOffset>
              </wp:positionV>
              <wp:extent cx="1270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1C9B" w14:textId="77777777" w:rsidR="00414F32" w:rsidRDefault="002137A4">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CE646" id="_x0000_t202" coordsize="21600,21600" o:spt="202" path="m,l,21600r21600,l21600,xe">
              <v:stroke joinstyle="miter"/>
              <v:path gradientshapeok="t" o:connecttype="rect"/>
            </v:shapetype>
            <v:shape id="Text Box 1" o:spid="_x0000_s1027" type="#_x0000_t202" style="position:absolute;margin-left:547.45pt;margin-top:738.05pt;width:10pt;height:15.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" filled="f" stroked="f">
              <v:textbox inset="0,0,0,0">
                <w:txbxContent>
                  <w:p w14:paraId="5F471C9B" w14:textId="77777777" w:rsidR="00414F32" w:rsidRDefault="002137A4">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CC36" w14:textId="77777777" w:rsidR="002137A4" w:rsidRDefault="002137A4">
      <w:r>
        <w:separator/>
      </w:r>
    </w:p>
  </w:footnote>
  <w:footnote w:type="continuationSeparator" w:id="0">
    <w:p w14:paraId="5E53AFBD" w14:textId="77777777" w:rsidR="002137A4" w:rsidRDefault="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657" w14:textId="3D98D3E4" w:rsidR="00414F32" w:rsidRDefault="009954C7">
    <w:pPr>
      <w:pStyle w:val="Textoindependiente"/>
      <w:spacing w:line="14" w:lineRule="auto"/>
      <w:rPr>
        <w:sz w:val="20"/>
      </w:rPr>
    </w:pPr>
    <w:r>
      <w:rPr>
        <w:noProof/>
      </w:rPr>
      <mc:AlternateContent>
        <mc:Choice Requires="wps">
          <w:drawing>
            <wp:anchor distT="0" distB="0" distL="114300" distR="114300" simplePos="0" relativeHeight="503312840" behindDoc="1" locked="0" layoutInCell="1" allowOverlap="1" wp14:anchorId="48654B77" wp14:editId="0EA3D115">
              <wp:simplePos x="0" y="0"/>
              <wp:positionH relativeFrom="page">
                <wp:posOffset>2112010</wp:posOffset>
              </wp:positionH>
              <wp:positionV relativeFrom="page">
                <wp:posOffset>1060450</wp:posOffset>
              </wp:positionV>
              <wp:extent cx="4953635" cy="18923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07AA" w14:textId="77777777" w:rsidR="00414F32" w:rsidRDefault="002137A4">
                          <w:pPr>
                            <w:spacing w:before="13"/>
                            <w:ind w:left="20"/>
                            <w:rPr>
                              <w:b/>
                              <w:sz w:val="23"/>
                            </w:rPr>
                          </w:pPr>
                          <w:r>
                            <w:rPr>
                              <w:b/>
                              <w:sz w:val="23"/>
                            </w:rPr>
                            <w:t>CONVENIO MODIFICATORIO AL CONTRATO N° CN-JUR-LPM-283-2023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54B77" id="_x0000_t202" coordsize="21600,21600" o:spt="202" path="m,l,21600r21600,l21600,xe">
              <v:stroke joinstyle="miter"/>
              <v:path gradientshapeok="t" o:connecttype="rect"/>
            </v:shapetype>
            <v:shape id="Text Box 2" o:spid="_x0000_s1026" type="#_x0000_t202" style="position:absolute;margin-left:166.3pt;margin-top:83.5pt;width:390.05pt;height:14.9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" filled="f" stroked="f">
              <v:textbox inset="0,0,0,0">
                <w:txbxContent>
                  <w:p w14:paraId="16EB07AA" w14:textId="77777777" w:rsidR="00414F32" w:rsidRDefault="002137A4">
                    <w:pPr>
                      <w:spacing w:before="13"/>
                      <w:ind w:left="20"/>
                      <w:rPr>
                        <w:b/>
                        <w:sz w:val="23"/>
                      </w:rPr>
                    </w:pPr>
                    <w:r>
                      <w:rPr>
                        <w:b/>
                        <w:sz w:val="23"/>
                      </w:rPr>
                      <w:t>CONVENIO MODIFICATORIO AL CONTRATO N° CN-JUR-LPM-283-2023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62E"/>
    <w:multiLevelType w:val="hybridMultilevel"/>
    <w:tmpl w:val="0B38DD56"/>
    <w:lvl w:ilvl="0" w:tplc="B958183A">
      <w:numFmt w:val="bullet"/>
      <w:lvlText w:val=""/>
      <w:lvlJc w:val="left"/>
      <w:pPr>
        <w:ind w:left="1537" w:hanging="360"/>
      </w:pPr>
      <w:rPr>
        <w:rFonts w:ascii="Symbol" w:eastAsia="Symbol" w:hAnsi="Symbol" w:cs="Symbol" w:hint="default"/>
        <w:w w:val="100"/>
        <w:sz w:val="21"/>
        <w:szCs w:val="21"/>
        <w:lang w:val="es-ES" w:eastAsia="es-ES" w:bidi="es-ES"/>
      </w:rPr>
    </w:lvl>
    <w:lvl w:ilvl="1" w:tplc="A7E6C98A">
      <w:numFmt w:val="bullet"/>
      <w:lvlText w:val="•"/>
      <w:lvlJc w:val="left"/>
      <w:pPr>
        <w:ind w:left="2378" w:hanging="360"/>
      </w:pPr>
      <w:rPr>
        <w:rFonts w:hint="default"/>
        <w:lang w:val="es-ES" w:eastAsia="es-ES" w:bidi="es-ES"/>
      </w:rPr>
    </w:lvl>
    <w:lvl w:ilvl="2" w:tplc="4A063A0E">
      <w:numFmt w:val="bullet"/>
      <w:lvlText w:val="•"/>
      <w:lvlJc w:val="left"/>
      <w:pPr>
        <w:ind w:left="3216" w:hanging="360"/>
      </w:pPr>
      <w:rPr>
        <w:rFonts w:hint="default"/>
        <w:lang w:val="es-ES" w:eastAsia="es-ES" w:bidi="es-ES"/>
      </w:rPr>
    </w:lvl>
    <w:lvl w:ilvl="3" w:tplc="9D949FD0">
      <w:numFmt w:val="bullet"/>
      <w:lvlText w:val="•"/>
      <w:lvlJc w:val="left"/>
      <w:pPr>
        <w:ind w:left="4054" w:hanging="360"/>
      </w:pPr>
      <w:rPr>
        <w:rFonts w:hint="default"/>
        <w:lang w:val="es-ES" w:eastAsia="es-ES" w:bidi="es-ES"/>
      </w:rPr>
    </w:lvl>
    <w:lvl w:ilvl="4" w:tplc="7CBA7B26">
      <w:numFmt w:val="bullet"/>
      <w:lvlText w:val="•"/>
      <w:lvlJc w:val="left"/>
      <w:pPr>
        <w:ind w:left="4892" w:hanging="360"/>
      </w:pPr>
      <w:rPr>
        <w:rFonts w:hint="default"/>
        <w:lang w:val="es-ES" w:eastAsia="es-ES" w:bidi="es-ES"/>
      </w:rPr>
    </w:lvl>
    <w:lvl w:ilvl="5" w:tplc="C18A6738">
      <w:numFmt w:val="bullet"/>
      <w:lvlText w:val="•"/>
      <w:lvlJc w:val="left"/>
      <w:pPr>
        <w:ind w:left="5730" w:hanging="360"/>
      </w:pPr>
      <w:rPr>
        <w:rFonts w:hint="default"/>
        <w:lang w:val="es-ES" w:eastAsia="es-ES" w:bidi="es-ES"/>
      </w:rPr>
    </w:lvl>
    <w:lvl w:ilvl="6" w:tplc="3A2ABC52">
      <w:numFmt w:val="bullet"/>
      <w:lvlText w:val="•"/>
      <w:lvlJc w:val="left"/>
      <w:pPr>
        <w:ind w:left="6568" w:hanging="360"/>
      </w:pPr>
      <w:rPr>
        <w:rFonts w:hint="default"/>
        <w:lang w:val="es-ES" w:eastAsia="es-ES" w:bidi="es-ES"/>
      </w:rPr>
    </w:lvl>
    <w:lvl w:ilvl="7" w:tplc="42CCEBFA">
      <w:numFmt w:val="bullet"/>
      <w:lvlText w:val="•"/>
      <w:lvlJc w:val="left"/>
      <w:pPr>
        <w:ind w:left="7406" w:hanging="360"/>
      </w:pPr>
      <w:rPr>
        <w:rFonts w:hint="default"/>
        <w:lang w:val="es-ES" w:eastAsia="es-ES" w:bidi="es-ES"/>
      </w:rPr>
    </w:lvl>
    <w:lvl w:ilvl="8" w:tplc="8A766E2C">
      <w:numFmt w:val="bullet"/>
      <w:lvlText w:val="•"/>
      <w:lvlJc w:val="left"/>
      <w:pPr>
        <w:ind w:left="8244" w:hanging="360"/>
      </w:pPr>
      <w:rPr>
        <w:rFonts w:hint="default"/>
        <w:lang w:val="es-ES" w:eastAsia="es-ES" w:bidi="es-ES"/>
      </w:rPr>
    </w:lvl>
  </w:abstractNum>
  <w:abstractNum w:abstractNumId="1" w15:restartNumberingAfterBreak="0">
    <w:nsid w:val="52513064"/>
    <w:multiLevelType w:val="hybridMultilevel"/>
    <w:tmpl w:val="369AFAF2"/>
    <w:lvl w:ilvl="0" w:tplc="97B21BF2">
      <w:numFmt w:val="bullet"/>
      <w:lvlText w:val=""/>
      <w:lvlJc w:val="left"/>
      <w:pPr>
        <w:ind w:left="1110" w:hanging="425"/>
      </w:pPr>
      <w:rPr>
        <w:rFonts w:ascii="Symbol" w:eastAsia="Symbol" w:hAnsi="Symbol" w:cs="Symbol" w:hint="default"/>
        <w:w w:val="100"/>
        <w:sz w:val="22"/>
        <w:szCs w:val="22"/>
        <w:lang w:val="es-ES" w:eastAsia="es-ES" w:bidi="es-ES"/>
      </w:rPr>
    </w:lvl>
    <w:lvl w:ilvl="1" w:tplc="8E4C8A4A">
      <w:numFmt w:val="bullet"/>
      <w:lvlText w:val="•"/>
      <w:lvlJc w:val="left"/>
      <w:pPr>
        <w:ind w:left="2000" w:hanging="425"/>
      </w:pPr>
      <w:rPr>
        <w:rFonts w:hint="default"/>
        <w:lang w:val="es-ES" w:eastAsia="es-ES" w:bidi="es-ES"/>
      </w:rPr>
    </w:lvl>
    <w:lvl w:ilvl="2" w:tplc="C15A3514">
      <w:numFmt w:val="bullet"/>
      <w:lvlText w:val="•"/>
      <w:lvlJc w:val="left"/>
      <w:pPr>
        <w:ind w:left="2880" w:hanging="425"/>
      </w:pPr>
      <w:rPr>
        <w:rFonts w:hint="default"/>
        <w:lang w:val="es-ES" w:eastAsia="es-ES" w:bidi="es-ES"/>
      </w:rPr>
    </w:lvl>
    <w:lvl w:ilvl="3" w:tplc="9FDA0DE2">
      <w:numFmt w:val="bullet"/>
      <w:lvlText w:val="•"/>
      <w:lvlJc w:val="left"/>
      <w:pPr>
        <w:ind w:left="3760" w:hanging="425"/>
      </w:pPr>
      <w:rPr>
        <w:rFonts w:hint="default"/>
        <w:lang w:val="es-ES" w:eastAsia="es-ES" w:bidi="es-ES"/>
      </w:rPr>
    </w:lvl>
    <w:lvl w:ilvl="4" w:tplc="E6527EBE">
      <w:numFmt w:val="bullet"/>
      <w:lvlText w:val="•"/>
      <w:lvlJc w:val="left"/>
      <w:pPr>
        <w:ind w:left="4640" w:hanging="425"/>
      </w:pPr>
      <w:rPr>
        <w:rFonts w:hint="default"/>
        <w:lang w:val="es-ES" w:eastAsia="es-ES" w:bidi="es-ES"/>
      </w:rPr>
    </w:lvl>
    <w:lvl w:ilvl="5" w:tplc="B8309416">
      <w:numFmt w:val="bullet"/>
      <w:lvlText w:val="•"/>
      <w:lvlJc w:val="left"/>
      <w:pPr>
        <w:ind w:left="5520" w:hanging="425"/>
      </w:pPr>
      <w:rPr>
        <w:rFonts w:hint="default"/>
        <w:lang w:val="es-ES" w:eastAsia="es-ES" w:bidi="es-ES"/>
      </w:rPr>
    </w:lvl>
    <w:lvl w:ilvl="6" w:tplc="A74C8460">
      <w:numFmt w:val="bullet"/>
      <w:lvlText w:val="•"/>
      <w:lvlJc w:val="left"/>
      <w:pPr>
        <w:ind w:left="6400" w:hanging="425"/>
      </w:pPr>
      <w:rPr>
        <w:rFonts w:hint="default"/>
        <w:lang w:val="es-ES" w:eastAsia="es-ES" w:bidi="es-ES"/>
      </w:rPr>
    </w:lvl>
    <w:lvl w:ilvl="7" w:tplc="BAC48CB6">
      <w:numFmt w:val="bullet"/>
      <w:lvlText w:val="•"/>
      <w:lvlJc w:val="left"/>
      <w:pPr>
        <w:ind w:left="7280" w:hanging="425"/>
      </w:pPr>
      <w:rPr>
        <w:rFonts w:hint="default"/>
        <w:lang w:val="es-ES" w:eastAsia="es-ES" w:bidi="es-ES"/>
      </w:rPr>
    </w:lvl>
    <w:lvl w:ilvl="8" w:tplc="B9E078E4">
      <w:numFmt w:val="bullet"/>
      <w:lvlText w:val="•"/>
      <w:lvlJc w:val="left"/>
      <w:pPr>
        <w:ind w:left="8160" w:hanging="425"/>
      </w:pPr>
      <w:rPr>
        <w:rFonts w:hint="default"/>
        <w:lang w:val="es-ES" w:eastAsia="es-ES" w:bidi="es-ES"/>
      </w:rPr>
    </w:lvl>
  </w:abstractNum>
  <w:abstractNum w:abstractNumId="2" w15:restartNumberingAfterBreak="0">
    <w:nsid w:val="7DA90FEA"/>
    <w:multiLevelType w:val="multilevel"/>
    <w:tmpl w:val="37A8A6CA"/>
    <w:lvl w:ilvl="0">
      <w:start w:val="1"/>
      <w:numFmt w:val="upperRoman"/>
      <w:lvlText w:val="%1."/>
      <w:lvlJc w:val="left"/>
      <w:pPr>
        <w:ind w:left="1074" w:hanging="672"/>
        <w:jc w:val="right"/>
      </w:pPr>
      <w:rPr>
        <w:rFonts w:ascii="Arial" w:eastAsia="Arial" w:hAnsi="Arial" w:cs="Arial" w:hint="default"/>
        <w:b/>
        <w:bCs/>
        <w:spacing w:val="0"/>
        <w:w w:val="100"/>
        <w:sz w:val="22"/>
        <w:szCs w:val="22"/>
        <w:lang w:val="es-ES" w:eastAsia="es-ES" w:bidi="es-ES"/>
      </w:rPr>
    </w:lvl>
    <w:lvl w:ilvl="1">
      <w:start w:val="1"/>
      <w:numFmt w:val="decimal"/>
      <w:lvlText w:val="%1.%2"/>
      <w:lvlJc w:val="left"/>
      <w:pPr>
        <w:ind w:left="1074" w:hanging="672"/>
        <w:jc w:val="left"/>
      </w:pPr>
      <w:rPr>
        <w:rFonts w:ascii="Arial" w:eastAsia="Arial" w:hAnsi="Arial" w:cs="Arial" w:hint="default"/>
        <w:b/>
        <w:bCs/>
        <w:spacing w:val="0"/>
        <w:w w:val="100"/>
        <w:sz w:val="22"/>
        <w:szCs w:val="22"/>
        <w:lang w:val="es-ES" w:eastAsia="es-ES" w:bidi="es-ES"/>
      </w:rPr>
    </w:lvl>
    <w:lvl w:ilvl="2">
      <w:start w:val="1"/>
      <w:numFmt w:val="decimal"/>
      <w:lvlText w:val="%1.%2.%3"/>
      <w:lvlJc w:val="left"/>
      <w:pPr>
        <w:ind w:left="1112" w:hanging="711"/>
        <w:jc w:val="left"/>
      </w:pPr>
      <w:rPr>
        <w:rFonts w:ascii="Arial" w:eastAsia="Arial" w:hAnsi="Arial" w:cs="Arial" w:hint="default"/>
        <w:b/>
        <w:bCs/>
        <w:spacing w:val="-3"/>
        <w:w w:val="100"/>
        <w:sz w:val="22"/>
        <w:szCs w:val="22"/>
        <w:lang w:val="es-ES" w:eastAsia="es-ES" w:bidi="es-ES"/>
      </w:rPr>
    </w:lvl>
    <w:lvl w:ilvl="3">
      <w:numFmt w:val="bullet"/>
      <w:lvlText w:val="•"/>
      <w:lvlJc w:val="left"/>
      <w:pPr>
        <w:ind w:left="3075" w:hanging="711"/>
      </w:pPr>
      <w:rPr>
        <w:rFonts w:hint="default"/>
        <w:lang w:val="es-ES" w:eastAsia="es-ES" w:bidi="es-ES"/>
      </w:rPr>
    </w:lvl>
    <w:lvl w:ilvl="4">
      <w:numFmt w:val="bullet"/>
      <w:lvlText w:val="•"/>
      <w:lvlJc w:val="left"/>
      <w:pPr>
        <w:ind w:left="4053" w:hanging="711"/>
      </w:pPr>
      <w:rPr>
        <w:rFonts w:hint="default"/>
        <w:lang w:val="es-ES" w:eastAsia="es-ES" w:bidi="es-ES"/>
      </w:rPr>
    </w:lvl>
    <w:lvl w:ilvl="5">
      <w:numFmt w:val="bullet"/>
      <w:lvlText w:val="•"/>
      <w:lvlJc w:val="left"/>
      <w:pPr>
        <w:ind w:left="5031" w:hanging="711"/>
      </w:pPr>
      <w:rPr>
        <w:rFonts w:hint="default"/>
        <w:lang w:val="es-ES" w:eastAsia="es-ES" w:bidi="es-ES"/>
      </w:rPr>
    </w:lvl>
    <w:lvl w:ilvl="6">
      <w:numFmt w:val="bullet"/>
      <w:lvlText w:val="•"/>
      <w:lvlJc w:val="left"/>
      <w:pPr>
        <w:ind w:left="6008" w:hanging="711"/>
      </w:pPr>
      <w:rPr>
        <w:rFonts w:hint="default"/>
        <w:lang w:val="es-ES" w:eastAsia="es-ES" w:bidi="es-ES"/>
      </w:rPr>
    </w:lvl>
    <w:lvl w:ilvl="7">
      <w:numFmt w:val="bullet"/>
      <w:lvlText w:val="•"/>
      <w:lvlJc w:val="left"/>
      <w:pPr>
        <w:ind w:left="6986" w:hanging="711"/>
      </w:pPr>
      <w:rPr>
        <w:rFonts w:hint="default"/>
        <w:lang w:val="es-ES" w:eastAsia="es-ES" w:bidi="es-ES"/>
      </w:rPr>
    </w:lvl>
    <w:lvl w:ilvl="8">
      <w:numFmt w:val="bullet"/>
      <w:lvlText w:val="•"/>
      <w:lvlJc w:val="left"/>
      <w:pPr>
        <w:ind w:left="7964" w:hanging="711"/>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32"/>
    <w:rsid w:val="001960DC"/>
    <w:rsid w:val="002137A4"/>
    <w:rsid w:val="00414F32"/>
    <w:rsid w:val="00995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588B2"/>
  <w15:docId w15:val="{58553B01-40BD-4BB3-8092-894E2CD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82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19"/>
      <w:ind w:left="1112" w:hanging="7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2023-11-30T01:13:00Z</dcterms:created>
  <dcterms:modified xsi:type="dcterms:W3CDTF">2023-11-30T01:13:00Z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2019</vt:lpwstr>
  </property>
  <property fmtid="{D5CDD505-2E9C-101B-9397-08002B2CF9AE}" pid="4" name="LastSaved">
    <vt:filetime>2023-11-30T00:00:00Z</vt:filetime>
  </property>
</Properties>
</file>