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2F" w:rsidRDefault="009B712F" w:rsidP="00B05E49">
      <w:pPr>
        <w:jc w:val="left"/>
      </w:pPr>
    </w:p>
    <w:p w:rsidR="00B05E49" w:rsidRPr="002D1EC4" w:rsidRDefault="00B05E49" w:rsidP="00B05E49">
      <w:pPr>
        <w:jc w:val="left"/>
        <w:rPr>
          <w:b/>
          <w:sz w:val="28"/>
        </w:rPr>
      </w:pPr>
      <w:r w:rsidRPr="002D1EC4">
        <w:rPr>
          <w:b/>
          <w:sz w:val="28"/>
        </w:rPr>
        <w:t>OBJETIVOS Y METAS DE LA SECRETARÍA DE SUSTENTABILIDAD</w:t>
      </w:r>
      <w:r w:rsidR="00B521FB">
        <w:rPr>
          <w:b/>
          <w:sz w:val="28"/>
        </w:rPr>
        <w:t xml:space="preserve"> DEL PRD</w:t>
      </w:r>
      <w:r w:rsidR="00DF1DAC" w:rsidRPr="002D1EC4">
        <w:rPr>
          <w:b/>
          <w:sz w:val="28"/>
        </w:rPr>
        <w:t xml:space="preserve">, </w:t>
      </w:r>
      <w:r w:rsidR="00B521FB">
        <w:rPr>
          <w:b/>
          <w:sz w:val="28"/>
        </w:rPr>
        <w:t xml:space="preserve">OCTUBRE 2015-DICIEMBRE </w:t>
      </w:r>
      <w:r w:rsidR="00DF1DAC" w:rsidRPr="002D1EC4">
        <w:rPr>
          <w:b/>
          <w:sz w:val="28"/>
        </w:rPr>
        <w:t>2016</w:t>
      </w:r>
    </w:p>
    <w:p w:rsidR="00B05E49" w:rsidRDefault="00B05E49" w:rsidP="00B05E49">
      <w:pPr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05E49" w:rsidRPr="00DF1DAC" w:rsidTr="00B05E49">
        <w:tc>
          <w:tcPr>
            <w:tcW w:w="4489" w:type="dxa"/>
          </w:tcPr>
          <w:p w:rsidR="00B05E49" w:rsidRPr="00DF1DAC" w:rsidRDefault="00B05E49" w:rsidP="00DF1DAC">
            <w:pPr>
              <w:jc w:val="center"/>
              <w:rPr>
                <w:b/>
                <w:sz w:val="24"/>
              </w:rPr>
            </w:pPr>
            <w:r w:rsidRPr="00DF1DAC">
              <w:rPr>
                <w:b/>
                <w:sz w:val="24"/>
              </w:rPr>
              <w:t>OBJETIVOS</w:t>
            </w:r>
          </w:p>
        </w:tc>
        <w:tc>
          <w:tcPr>
            <w:tcW w:w="4489" w:type="dxa"/>
          </w:tcPr>
          <w:p w:rsidR="00B05E49" w:rsidRPr="00DF1DAC" w:rsidRDefault="00B05E49" w:rsidP="00DF1DAC">
            <w:pPr>
              <w:jc w:val="center"/>
              <w:rPr>
                <w:b/>
                <w:sz w:val="24"/>
              </w:rPr>
            </w:pPr>
            <w:r w:rsidRPr="00DF1DAC">
              <w:rPr>
                <w:b/>
                <w:sz w:val="24"/>
              </w:rPr>
              <w:t>METAS RELACIONADAS</w:t>
            </w:r>
          </w:p>
        </w:tc>
      </w:tr>
      <w:tr w:rsidR="00376746" w:rsidTr="007313E4">
        <w:tc>
          <w:tcPr>
            <w:tcW w:w="4489" w:type="dxa"/>
          </w:tcPr>
          <w:p w:rsidR="00694554" w:rsidRDefault="00694554" w:rsidP="007313E4">
            <w:pPr>
              <w:jc w:val="left"/>
            </w:pPr>
          </w:p>
          <w:p w:rsidR="00694554" w:rsidRDefault="00694554" w:rsidP="007313E4">
            <w:pPr>
              <w:jc w:val="left"/>
            </w:pPr>
          </w:p>
          <w:p w:rsidR="00376746" w:rsidRDefault="00376746" w:rsidP="007313E4">
            <w:pPr>
              <w:jc w:val="left"/>
            </w:pPr>
            <w:r>
              <w:t>Compilar información de apoyo a la gestión.</w:t>
            </w:r>
          </w:p>
        </w:tc>
        <w:tc>
          <w:tcPr>
            <w:tcW w:w="4489" w:type="dxa"/>
          </w:tcPr>
          <w:p w:rsidR="00376746" w:rsidRDefault="00A9526A" w:rsidP="00A01364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>Compilar legislación, reglamentos, Acuerdos Internacionales aplicables, estudios específicos, análisis de problemáticas, documentos de dependencias gubernamentales y de organismos autónomos</w:t>
            </w:r>
            <w:r w:rsidR="00A01364">
              <w:t xml:space="preserve"> y organismos int</w:t>
            </w:r>
            <w:r w:rsidR="00322D54">
              <w:t>e</w:t>
            </w:r>
            <w:r w:rsidR="00A01364">
              <w:t>rnacionales</w:t>
            </w:r>
            <w:r>
              <w:t>.</w:t>
            </w:r>
          </w:p>
        </w:tc>
      </w:tr>
      <w:tr w:rsidR="00376746" w:rsidTr="00B05E49">
        <w:tc>
          <w:tcPr>
            <w:tcW w:w="4489" w:type="dxa"/>
          </w:tcPr>
          <w:p w:rsidR="00694554" w:rsidRDefault="00694554" w:rsidP="00B05E49">
            <w:pPr>
              <w:jc w:val="left"/>
            </w:pPr>
          </w:p>
          <w:p w:rsidR="00694554" w:rsidRDefault="00694554" w:rsidP="00B05E49">
            <w:pPr>
              <w:jc w:val="left"/>
            </w:pPr>
          </w:p>
          <w:p w:rsidR="00694554" w:rsidRDefault="00694554" w:rsidP="00B05E49">
            <w:pPr>
              <w:jc w:val="left"/>
            </w:pPr>
          </w:p>
          <w:p w:rsidR="00694554" w:rsidRDefault="00694554" w:rsidP="00B05E49">
            <w:pPr>
              <w:jc w:val="left"/>
            </w:pPr>
          </w:p>
          <w:p w:rsidR="00694554" w:rsidRDefault="00694554" w:rsidP="00B05E49">
            <w:pPr>
              <w:jc w:val="left"/>
            </w:pPr>
          </w:p>
          <w:p w:rsidR="00694554" w:rsidRDefault="00694554" w:rsidP="00B05E49">
            <w:pPr>
              <w:jc w:val="left"/>
            </w:pPr>
          </w:p>
          <w:p w:rsidR="00376746" w:rsidRDefault="00376746" w:rsidP="00B05E49">
            <w:pPr>
              <w:jc w:val="left"/>
            </w:pPr>
            <w:r>
              <w:t>Desarrollar una mayor interlocución,  contacto y acción con la ciudadanía, organizaciones y especialistas relacionados a la sustentabilidad</w:t>
            </w:r>
          </w:p>
          <w:p w:rsidR="00376746" w:rsidRDefault="00376746" w:rsidP="00B05E49">
            <w:pPr>
              <w:jc w:val="left"/>
            </w:pPr>
          </w:p>
        </w:tc>
        <w:tc>
          <w:tcPr>
            <w:tcW w:w="4489" w:type="dxa"/>
          </w:tcPr>
          <w:p w:rsidR="00376746" w:rsidRDefault="00376746" w:rsidP="00A01364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 xml:space="preserve">Reforzar la presencia en </w:t>
            </w:r>
            <w:proofErr w:type="spellStart"/>
            <w:r>
              <w:t>Tuitter</w:t>
            </w:r>
            <w:proofErr w:type="spellEnd"/>
            <w:r>
              <w:t xml:space="preserve"> para difundir y recibir información sobre temas de sustentabilidad</w:t>
            </w:r>
          </w:p>
          <w:p w:rsidR="00376746" w:rsidRDefault="00376746" w:rsidP="00A01364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>Desarrollar la página Facebook de la Secretaría</w:t>
            </w:r>
          </w:p>
          <w:p w:rsidR="00376746" w:rsidRDefault="00376746" w:rsidP="00A01364">
            <w:pPr>
              <w:pStyle w:val="Prrafodelista"/>
              <w:numPr>
                <w:ilvl w:val="0"/>
                <w:numId w:val="2"/>
              </w:numPr>
              <w:jc w:val="left"/>
            </w:pPr>
            <w:r>
              <w:t xml:space="preserve">Sostener intercambio con </w:t>
            </w:r>
            <w:r w:rsidR="00C536FB">
              <w:t xml:space="preserve">organizaciones </w:t>
            </w:r>
            <w:r w:rsidR="0093746D">
              <w:t xml:space="preserve">ambientalistas </w:t>
            </w:r>
            <w:r w:rsidR="00C536FB">
              <w:t xml:space="preserve">de la sociedad civil, de centros educativos, </w:t>
            </w:r>
            <w:r w:rsidR="00322D54">
              <w:t xml:space="preserve">facultades y </w:t>
            </w:r>
            <w:r w:rsidR="0093746D">
              <w:t xml:space="preserve">centros de investigación autónomos y al interior de centros de educación superior,  </w:t>
            </w:r>
            <w:proofErr w:type="spellStart"/>
            <w:r w:rsidR="00C536FB">
              <w:t>ONG</w:t>
            </w:r>
            <w:r w:rsidR="001C4967">
              <w:t>’s</w:t>
            </w:r>
            <w:proofErr w:type="spellEnd"/>
            <w:r w:rsidR="0093746D">
              <w:t xml:space="preserve">, </w:t>
            </w:r>
            <w:r w:rsidR="001C4967">
              <w:t xml:space="preserve"> especialistas, </w:t>
            </w:r>
            <w:r w:rsidR="0093746D">
              <w:t xml:space="preserve">innovadores, </w:t>
            </w:r>
            <w:r w:rsidR="001C4967">
              <w:t>etc.</w:t>
            </w:r>
          </w:p>
          <w:p w:rsidR="001C4967" w:rsidRDefault="001C4967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>
              <w:t xml:space="preserve">Foro Interdisciplinario por los Derechos de la </w:t>
            </w:r>
            <w:r w:rsidR="00A01364">
              <w:t xml:space="preserve">  </w:t>
            </w:r>
            <w:r>
              <w:t>Madre Tierra</w:t>
            </w:r>
          </w:p>
          <w:p w:rsidR="00694554" w:rsidRPr="00A01364" w:rsidRDefault="001C4967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 w:rsidRPr="00A01364">
              <w:t>Greenpeace</w:t>
            </w:r>
          </w:p>
          <w:p w:rsidR="00694554" w:rsidRPr="00A01364" w:rsidRDefault="00694554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 w:rsidRPr="00A01364">
              <w:t>CEMDA</w:t>
            </w:r>
          </w:p>
          <w:p w:rsidR="00694554" w:rsidRPr="00A01364" w:rsidRDefault="001C4967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 w:rsidRPr="00A01364">
              <w:t xml:space="preserve">Animal Planet, </w:t>
            </w:r>
          </w:p>
          <w:p w:rsidR="00694554" w:rsidRPr="00A01364" w:rsidRDefault="001C4967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 w:rsidRPr="00A01364">
              <w:t xml:space="preserve">Animal Heroes, </w:t>
            </w:r>
          </w:p>
          <w:p w:rsidR="00694554" w:rsidRDefault="001C4967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>
              <w:t xml:space="preserve">Centro Mario Molina, </w:t>
            </w:r>
          </w:p>
          <w:p w:rsidR="001C4967" w:rsidRDefault="00694554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>
              <w:t>Coordinación con</w:t>
            </w:r>
            <w:r w:rsidR="001C4967">
              <w:t xml:space="preserve"> la </w:t>
            </w:r>
            <w:r w:rsidR="0093746D">
              <w:t xml:space="preserve">Fundación </w:t>
            </w:r>
            <w:r w:rsidR="001C4967">
              <w:t>Friedrich Ebert.</w:t>
            </w:r>
          </w:p>
          <w:p w:rsidR="001C4967" w:rsidRDefault="001C4967" w:rsidP="00A01364">
            <w:pPr>
              <w:pStyle w:val="Prrafodelista"/>
              <w:numPr>
                <w:ilvl w:val="1"/>
                <w:numId w:val="2"/>
              </w:numPr>
              <w:jc w:val="left"/>
            </w:pPr>
            <w:r>
              <w:t>El Colegio Nacional</w:t>
            </w:r>
            <w:r w:rsidR="0093746D">
              <w:t>.</w:t>
            </w:r>
            <w:r>
              <w:t xml:space="preserve"> </w:t>
            </w:r>
            <w:r w:rsidR="0093746D">
              <w:t xml:space="preserve">Proyecto </w:t>
            </w:r>
            <w:r>
              <w:t>“Hacia una Ciudad Sustentable”</w:t>
            </w:r>
          </w:p>
        </w:tc>
      </w:tr>
      <w:tr w:rsidR="00376746" w:rsidTr="00B05E49">
        <w:tc>
          <w:tcPr>
            <w:tcW w:w="4489" w:type="dxa"/>
          </w:tcPr>
          <w:p w:rsidR="00694554" w:rsidRDefault="00694554" w:rsidP="00B05E49">
            <w:pPr>
              <w:jc w:val="left"/>
            </w:pPr>
          </w:p>
          <w:p w:rsidR="00376746" w:rsidRDefault="00376746" w:rsidP="00B05E49">
            <w:pPr>
              <w:jc w:val="left"/>
            </w:pPr>
            <w:r>
              <w:t>Establecer y desarrollar la relación con el Grupo Parlamentario y en especial con los integrantes de Comisiones relacionadas a la sustentabilidad</w:t>
            </w:r>
          </w:p>
        </w:tc>
        <w:tc>
          <w:tcPr>
            <w:tcW w:w="4489" w:type="dxa"/>
          </w:tcPr>
          <w:p w:rsidR="00376746" w:rsidRDefault="00C536FB" w:rsidP="00A01364">
            <w:pPr>
              <w:pStyle w:val="Prrafodelista"/>
              <w:numPr>
                <w:ilvl w:val="0"/>
                <w:numId w:val="3"/>
              </w:numPr>
              <w:jc w:val="left"/>
            </w:pPr>
            <w:r>
              <w:t>Aportar opiniones y realizar intercambio con la Coordinación de Sustentabilidad del Grupo Parlamentario en la Cámara de Diputados.</w:t>
            </w:r>
          </w:p>
          <w:p w:rsidR="00C536FB" w:rsidRDefault="00C536FB" w:rsidP="00A01364">
            <w:pPr>
              <w:pStyle w:val="Prrafodelista"/>
              <w:numPr>
                <w:ilvl w:val="0"/>
                <w:numId w:val="3"/>
              </w:numPr>
              <w:jc w:val="left"/>
            </w:pPr>
            <w:r>
              <w:t>Acompañar el diseño de la Agenda Legislativa en el tema.</w:t>
            </w:r>
          </w:p>
        </w:tc>
      </w:tr>
      <w:tr w:rsidR="00376746" w:rsidTr="00B05E49">
        <w:tc>
          <w:tcPr>
            <w:tcW w:w="4489" w:type="dxa"/>
          </w:tcPr>
          <w:p w:rsidR="00694554" w:rsidRDefault="00694554" w:rsidP="00B05E49">
            <w:pPr>
              <w:jc w:val="left"/>
            </w:pPr>
          </w:p>
          <w:p w:rsidR="00694554" w:rsidRDefault="00694554" w:rsidP="00B05E49">
            <w:pPr>
              <w:jc w:val="left"/>
            </w:pPr>
          </w:p>
          <w:p w:rsidR="00376746" w:rsidRDefault="00376746" w:rsidP="00B05E49">
            <w:pPr>
              <w:jc w:val="left"/>
            </w:pPr>
            <w:r>
              <w:t>Hacer seguimiento de los resultados de los encuentros y convenciones de organismos internacionales que norman el tema en especial los de la ONU</w:t>
            </w:r>
          </w:p>
        </w:tc>
        <w:tc>
          <w:tcPr>
            <w:tcW w:w="4489" w:type="dxa"/>
          </w:tcPr>
          <w:p w:rsidR="00376746" w:rsidRDefault="00C536FB" w:rsidP="00A01364">
            <w:pPr>
              <w:pStyle w:val="Prrafodelista"/>
              <w:numPr>
                <w:ilvl w:val="0"/>
                <w:numId w:val="4"/>
              </w:numPr>
              <w:jc w:val="left"/>
            </w:pPr>
            <w:r>
              <w:t xml:space="preserve">Revisar la discusión y documentos de </w:t>
            </w:r>
            <w:r w:rsidR="00C95089">
              <w:t xml:space="preserve">COP22, y preparativos a la </w:t>
            </w:r>
            <w:r>
              <w:t>COP23 y comentar en redes y recuperar elementos para discusión y posición del Partido.</w:t>
            </w:r>
          </w:p>
          <w:p w:rsidR="00D111DB" w:rsidRDefault="00D111DB" w:rsidP="00A01364">
            <w:pPr>
              <w:pStyle w:val="Prrafodelista"/>
              <w:numPr>
                <w:ilvl w:val="0"/>
                <w:numId w:val="4"/>
              </w:numPr>
              <w:jc w:val="left"/>
            </w:pPr>
            <w:r>
              <w:t>Revisar la discusión y documentos de COB13 y comentar en redes y recuperar elementos para discusión y posición del Partido.</w:t>
            </w:r>
          </w:p>
          <w:p w:rsidR="00C536FB" w:rsidRDefault="00C536FB" w:rsidP="00A01364">
            <w:pPr>
              <w:pStyle w:val="Prrafodelista"/>
              <w:numPr>
                <w:ilvl w:val="0"/>
                <w:numId w:val="4"/>
              </w:numPr>
              <w:jc w:val="left"/>
            </w:pPr>
            <w:r>
              <w:t xml:space="preserve">Revisar los documentos </w:t>
            </w:r>
            <w:r w:rsidR="00C95089">
              <w:t xml:space="preserve">preparativos </w:t>
            </w:r>
            <w:r w:rsidR="00D111DB">
              <w:t xml:space="preserve">para </w:t>
            </w:r>
            <w:r>
              <w:t>COP23</w:t>
            </w:r>
          </w:p>
          <w:p w:rsidR="00C536FB" w:rsidRDefault="00D111DB" w:rsidP="00C95089">
            <w:pPr>
              <w:pStyle w:val="Prrafodelista"/>
              <w:numPr>
                <w:ilvl w:val="0"/>
                <w:numId w:val="4"/>
              </w:numPr>
              <w:jc w:val="left"/>
            </w:pPr>
            <w:r>
              <w:t>Atende</w:t>
            </w:r>
            <w:r w:rsidR="00C95089">
              <w:t xml:space="preserve">r las acciones de la CCAAN y participar en </w:t>
            </w:r>
            <w:r>
              <w:t xml:space="preserve"> los eventos</w:t>
            </w:r>
            <w:r w:rsidR="00C95089">
              <w:t xml:space="preserve"> convocados</w:t>
            </w:r>
          </w:p>
        </w:tc>
      </w:tr>
      <w:tr w:rsidR="00376746" w:rsidTr="00B05E49">
        <w:tc>
          <w:tcPr>
            <w:tcW w:w="4489" w:type="dxa"/>
          </w:tcPr>
          <w:p w:rsidR="00376746" w:rsidRDefault="00376746" w:rsidP="00B05E49">
            <w:pPr>
              <w:jc w:val="left"/>
            </w:pPr>
            <w:r>
              <w:t>Desarrollar acciones directas de defensa del medio ambiente en coordinación con activistas, organizaciones y convocando a legisladores</w:t>
            </w:r>
            <w:r w:rsidR="001C4967">
              <w:t xml:space="preserve">, gobiernos </w:t>
            </w:r>
            <w:r>
              <w:t xml:space="preserve"> y organizaciones del Partido. </w:t>
            </w:r>
          </w:p>
        </w:tc>
        <w:tc>
          <w:tcPr>
            <w:tcW w:w="4489" w:type="dxa"/>
          </w:tcPr>
          <w:p w:rsidR="00376746" w:rsidRDefault="00D111DB" w:rsidP="00A01364">
            <w:pPr>
              <w:pStyle w:val="Prrafodelista"/>
              <w:numPr>
                <w:ilvl w:val="0"/>
                <w:numId w:val="5"/>
              </w:numPr>
              <w:jc w:val="left"/>
            </w:pPr>
            <w:r>
              <w:t>Acciones respecto a Manglar Tajamar</w:t>
            </w:r>
          </w:p>
          <w:p w:rsidR="00D111DB" w:rsidRDefault="00A01364" w:rsidP="00A01364">
            <w:pPr>
              <w:ind w:left="720"/>
              <w:jc w:val="left"/>
            </w:pPr>
            <w:r>
              <w:t>-</w:t>
            </w:r>
            <w:r w:rsidR="00D111DB">
              <w:t>Con las organizaciones en sitio</w:t>
            </w:r>
          </w:p>
          <w:p w:rsidR="00D111DB" w:rsidRDefault="00D111DB" w:rsidP="00A01364">
            <w:pPr>
              <w:ind w:left="360"/>
              <w:jc w:val="left"/>
            </w:pPr>
            <w:r>
              <w:t xml:space="preserve">       </w:t>
            </w:r>
            <w:r w:rsidR="00A01364">
              <w:t>-</w:t>
            </w:r>
            <w:r>
              <w:t xml:space="preserve">Con la participación de </w:t>
            </w:r>
            <w:proofErr w:type="spellStart"/>
            <w:r>
              <w:t>legislador@s</w:t>
            </w:r>
            <w:proofErr w:type="spellEnd"/>
          </w:p>
          <w:p w:rsidR="00D111DB" w:rsidRDefault="00D111DB" w:rsidP="00A01364">
            <w:pPr>
              <w:ind w:left="360"/>
              <w:jc w:val="left"/>
            </w:pPr>
            <w:r>
              <w:t xml:space="preserve">       </w:t>
            </w:r>
            <w:r w:rsidR="00A01364">
              <w:t>-</w:t>
            </w:r>
            <w:r w:rsidR="00C95089">
              <w:t>De denuncia ante Procuradurías</w:t>
            </w:r>
          </w:p>
          <w:p w:rsidR="00D111DB" w:rsidRDefault="00D111DB" w:rsidP="00A01364">
            <w:pPr>
              <w:pStyle w:val="Prrafodelista"/>
              <w:numPr>
                <w:ilvl w:val="0"/>
                <w:numId w:val="5"/>
              </w:numPr>
              <w:jc w:val="left"/>
            </w:pPr>
            <w:r>
              <w:lastRenderedPageBreak/>
              <w:t>Ac</w:t>
            </w:r>
            <w:r w:rsidR="00C95089">
              <w:t xml:space="preserve">ciones respecto a Rio </w:t>
            </w:r>
            <w:proofErr w:type="spellStart"/>
            <w:r w:rsidR="00C95089">
              <w:t>Bacanuchi</w:t>
            </w:r>
            <w:proofErr w:type="spellEnd"/>
            <w:r w:rsidR="00C95089">
              <w:t xml:space="preserve">, </w:t>
            </w:r>
            <w:r>
              <w:t>Sonora</w:t>
            </w:r>
          </w:p>
          <w:p w:rsidR="00D111DB" w:rsidRDefault="00A9526A" w:rsidP="00A01364">
            <w:pPr>
              <w:pStyle w:val="Prrafodelista"/>
              <w:numPr>
                <w:ilvl w:val="0"/>
                <w:numId w:val="5"/>
              </w:numPr>
              <w:jc w:val="left"/>
            </w:pPr>
            <w:r>
              <w:t>Acciones respecto a Planta de Amoniaco en Ahome (</w:t>
            </w:r>
            <w:proofErr w:type="spellStart"/>
            <w:r>
              <w:t>Topolobampo</w:t>
            </w:r>
            <w:proofErr w:type="spellEnd"/>
            <w:r>
              <w:t>)</w:t>
            </w:r>
            <w:r w:rsidR="00C95089">
              <w:t>, Sonora</w:t>
            </w:r>
            <w:bookmarkStart w:id="0" w:name="_GoBack"/>
            <w:bookmarkEnd w:id="0"/>
          </w:p>
          <w:p w:rsidR="00A9526A" w:rsidRDefault="00A9526A" w:rsidP="00A01364">
            <w:pPr>
              <w:pStyle w:val="Prrafodelista"/>
              <w:numPr>
                <w:ilvl w:val="0"/>
                <w:numId w:val="5"/>
              </w:numPr>
              <w:jc w:val="left"/>
            </w:pPr>
            <w:r>
              <w:t xml:space="preserve">Aporte </w:t>
            </w:r>
            <w:r w:rsidR="00322D54">
              <w:t>y difusión de</w:t>
            </w:r>
            <w:r>
              <w:t xml:space="preserve"> las soluciones sobre contaminación ambiental en el Valle de México</w:t>
            </w:r>
          </w:p>
          <w:p w:rsidR="00DF1DAC" w:rsidRDefault="00DF1DAC" w:rsidP="00A01364">
            <w:pPr>
              <w:pStyle w:val="Prrafodelista"/>
              <w:numPr>
                <w:ilvl w:val="0"/>
                <w:numId w:val="5"/>
              </w:numPr>
              <w:jc w:val="left"/>
            </w:pPr>
            <w:r>
              <w:t>Difusión hacia los órganos estatales del Partido</w:t>
            </w:r>
          </w:p>
          <w:p w:rsidR="001C4967" w:rsidRDefault="00DF1DAC" w:rsidP="00A01364">
            <w:pPr>
              <w:pStyle w:val="Prrafodelista"/>
              <w:numPr>
                <w:ilvl w:val="0"/>
                <w:numId w:val="5"/>
              </w:numPr>
              <w:jc w:val="left"/>
            </w:pPr>
            <w:r>
              <w:t>Intercambio con las áreas relacionadas en los gobiernos estatales y municipales.</w:t>
            </w:r>
          </w:p>
        </w:tc>
      </w:tr>
      <w:tr w:rsidR="00376746" w:rsidTr="00B05E49">
        <w:tc>
          <w:tcPr>
            <w:tcW w:w="4489" w:type="dxa"/>
          </w:tcPr>
          <w:p w:rsidR="00694554" w:rsidRDefault="00694554" w:rsidP="00B05E49">
            <w:pPr>
              <w:jc w:val="left"/>
            </w:pPr>
          </w:p>
          <w:p w:rsidR="00376746" w:rsidRDefault="00376746" w:rsidP="00B05E49">
            <w:pPr>
              <w:jc w:val="left"/>
            </w:pPr>
            <w:r>
              <w:t>Participar y aportar en eventos conjuntos con instancias legislativas y de gobierno</w:t>
            </w:r>
          </w:p>
        </w:tc>
        <w:tc>
          <w:tcPr>
            <w:tcW w:w="4489" w:type="dxa"/>
          </w:tcPr>
          <w:p w:rsidR="00376746" w:rsidRDefault="00A9526A" w:rsidP="00A01364">
            <w:pPr>
              <w:pStyle w:val="Prrafodelista"/>
              <w:numPr>
                <w:ilvl w:val="0"/>
                <w:numId w:val="6"/>
              </w:numPr>
              <w:jc w:val="left"/>
            </w:pPr>
            <w:r>
              <w:t>Aportar y participar en evento de presentación de Agenda Legislativa</w:t>
            </w:r>
          </w:p>
          <w:p w:rsidR="00A9526A" w:rsidRDefault="00A9526A" w:rsidP="00A01364">
            <w:pPr>
              <w:pStyle w:val="Prrafodelista"/>
              <w:numPr>
                <w:ilvl w:val="0"/>
                <w:numId w:val="6"/>
              </w:numPr>
              <w:jc w:val="left"/>
            </w:pPr>
            <w:r>
              <w:t xml:space="preserve">Acompañamiento en el proyecto de “Ley General de Costas y Mares” </w:t>
            </w:r>
          </w:p>
        </w:tc>
      </w:tr>
      <w:tr w:rsidR="00376746" w:rsidTr="00B05E49">
        <w:tc>
          <w:tcPr>
            <w:tcW w:w="4489" w:type="dxa"/>
          </w:tcPr>
          <w:p w:rsidR="00376746" w:rsidRDefault="00376746" w:rsidP="00B05E49">
            <w:pPr>
              <w:jc w:val="left"/>
            </w:pPr>
            <w:r>
              <w:t xml:space="preserve">Desarrollar foros de intercambio </w:t>
            </w:r>
            <w:r w:rsidR="00694554">
              <w:t xml:space="preserve">y formación </w:t>
            </w:r>
            <w:r>
              <w:t>sobre derecho humano a un medio ambiente sano</w:t>
            </w:r>
            <w:r w:rsidR="00694554">
              <w:t xml:space="preserve"> para ciudadanía, activistas y funcionarios del PRD</w:t>
            </w:r>
            <w:r>
              <w:t xml:space="preserve">. </w:t>
            </w:r>
          </w:p>
        </w:tc>
        <w:tc>
          <w:tcPr>
            <w:tcW w:w="4489" w:type="dxa"/>
          </w:tcPr>
          <w:p w:rsidR="00694554" w:rsidRDefault="00694554" w:rsidP="00A9526A">
            <w:pPr>
              <w:jc w:val="left"/>
            </w:pPr>
          </w:p>
          <w:p w:rsidR="00376746" w:rsidRDefault="00A9526A" w:rsidP="00A01364">
            <w:pPr>
              <w:pStyle w:val="Prrafodelista"/>
              <w:numPr>
                <w:ilvl w:val="0"/>
                <w:numId w:val="7"/>
              </w:numPr>
              <w:jc w:val="left"/>
            </w:pPr>
            <w:r>
              <w:t xml:space="preserve">Realización del Simposio </w:t>
            </w:r>
            <w:r w:rsidR="001C4967">
              <w:t xml:space="preserve">Nacional </w:t>
            </w:r>
            <w:r>
              <w:t>“Eco Megalópolis, Ciudades del Futuro”</w:t>
            </w:r>
          </w:p>
        </w:tc>
      </w:tr>
    </w:tbl>
    <w:p w:rsidR="00B05E49" w:rsidRDefault="00B05E49" w:rsidP="00B05E49">
      <w:pPr>
        <w:jc w:val="left"/>
      </w:pPr>
    </w:p>
    <w:sectPr w:rsidR="00B05E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063B"/>
    <w:multiLevelType w:val="hybridMultilevel"/>
    <w:tmpl w:val="CA607CE0"/>
    <w:lvl w:ilvl="0" w:tplc="E3F850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634B"/>
    <w:multiLevelType w:val="hybridMultilevel"/>
    <w:tmpl w:val="9D7665BC"/>
    <w:lvl w:ilvl="0" w:tplc="E3F850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5D50"/>
    <w:multiLevelType w:val="hybridMultilevel"/>
    <w:tmpl w:val="64FC9ABC"/>
    <w:lvl w:ilvl="0" w:tplc="E3F850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92753"/>
    <w:multiLevelType w:val="hybridMultilevel"/>
    <w:tmpl w:val="76367820"/>
    <w:lvl w:ilvl="0" w:tplc="D9D09EA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F3CEE"/>
    <w:multiLevelType w:val="hybridMultilevel"/>
    <w:tmpl w:val="D0363210"/>
    <w:lvl w:ilvl="0" w:tplc="E3F850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C6551"/>
    <w:multiLevelType w:val="hybridMultilevel"/>
    <w:tmpl w:val="F628203A"/>
    <w:lvl w:ilvl="0" w:tplc="E3F850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7266C"/>
    <w:multiLevelType w:val="hybridMultilevel"/>
    <w:tmpl w:val="9356C4C4"/>
    <w:lvl w:ilvl="0" w:tplc="E3F850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49"/>
    <w:rsid w:val="00101189"/>
    <w:rsid w:val="001C4967"/>
    <w:rsid w:val="002409B9"/>
    <w:rsid w:val="002D1EC4"/>
    <w:rsid w:val="00322D54"/>
    <w:rsid w:val="00376746"/>
    <w:rsid w:val="00572C96"/>
    <w:rsid w:val="00694554"/>
    <w:rsid w:val="007624ED"/>
    <w:rsid w:val="007A460B"/>
    <w:rsid w:val="0093746D"/>
    <w:rsid w:val="009B2658"/>
    <w:rsid w:val="009B712F"/>
    <w:rsid w:val="00A01364"/>
    <w:rsid w:val="00A9526A"/>
    <w:rsid w:val="00B05E49"/>
    <w:rsid w:val="00B521FB"/>
    <w:rsid w:val="00C06AF0"/>
    <w:rsid w:val="00C536FB"/>
    <w:rsid w:val="00C95089"/>
    <w:rsid w:val="00D111DB"/>
    <w:rsid w:val="00DF1DAC"/>
    <w:rsid w:val="00EC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5E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5E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</dc:creator>
  <cp:lastModifiedBy>LAT</cp:lastModifiedBy>
  <cp:revision>6</cp:revision>
  <dcterms:created xsi:type="dcterms:W3CDTF">2017-02-01T00:05:00Z</dcterms:created>
  <dcterms:modified xsi:type="dcterms:W3CDTF">2017-02-08T02:01:00Z</dcterms:modified>
</cp:coreProperties>
</file>